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DC" w:rsidRPr="00AF2CA3" w:rsidRDefault="002F06DC" w:rsidP="00977EFF">
      <w:pPr>
        <w:spacing w:before="120" w:after="120"/>
        <w:jc w:val="left"/>
        <w:rPr>
          <w:rFonts w:ascii="Bookman Old Style" w:hAnsi="Bookman Old Style"/>
          <w:b/>
          <w:color w:val="000000" w:themeColor="text1"/>
          <w:lang w:val="sr-Cyrl-CS"/>
        </w:rPr>
      </w:pPr>
      <w:bookmarkStart w:id="0" w:name="_GoBack"/>
      <w:bookmarkEnd w:id="0"/>
      <w:r w:rsidRPr="00AF2CA3">
        <w:rPr>
          <w:rFonts w:ascii="Bookman Old Style" w:hAnsi="Bookman Old Style" w:cs="Arial"/>
          <w:noProof/>
          <w:color w:val="000000" w:themeColor="text1"/>
        </w:rPr>
        <w:t xml:space="preserve">       </w:t>
      </w:r>
      <w:r w:rsidRPr="00AF2CA3">
        <w:rPr>
          <w:rFonts w:ascii="Bookman Old Style" w:hAnsi="Bookman Old Style" w:cs="Arial"/>
          <w:noProof/>
          <w:color w:val="000000" w:themeColor="text1"/>
          <w:lang w:val="sr-Cyrl-CS"/>
        </w:rPr>
        <w:t xml:space="preserve"> </w:t>
      </w:r>
      <w:r w:rsidRPr="00AF2CA3">
        <w:rPr>
          <w:rFonts w:ascii="Bookman Old Style" w:hAnsi="Bookman Old Style" w:cs="Arial"/>
          <w:noProof/>
          <w:color w:val="000000" w:themeColor="text1"/>
        </w:rPr>
        <w:t xml:space="preserve"> </w:t>
      </w:r>
      <w:r w:rsidRPr="00AF2CA3">
        <w:rPr>
          <w:rFonts w:ascii="Bookman Old Style" w:hAnsi="Bookman Old Style" w:cs="Arial"/>
          <w:noProof/>
          <w:color w:val="000000" w:themeColor="text1"/>
          <w:lang w:val="sr-Cyrl-CS"/>
        </w:rPr>
        <w:t xml:space="preserve"> </w:t>
      </w:r>
      <w:r w:rsidRPr="00AF2CA3">
        <w:rPr>
          <w:rFonts w:ascii="Bookman Old Style" w:hAnsi="Bookman Old Style" w:cs="Arial"/>
          <w:noProof/>
          <w:color w:val="000000" w:themeColor="text1"/>
        </w:rPr>
        <w:t xml:space="preserve">  </w:t>
      </w:r>
      <w:r w:rsidRPr="00AF2CA3">
        <w:rPr>
          <w:rFonts w:ascii="Bookman Old Style" w:hAnsi="Bookman Old Style" w:cs="Arial"/>
          <w:noProof/>
          <w:color w:val="000000" w:themeColor="text1"/>
        </w:rPr>
        <w:drawing>
          <wp:inline distT="0" distB="0" distL="0" distR="0" wp14:anchorId="1DE484E7" wp14:editId="62CB5487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6DC" w:rsidRPr="00AF2CA3" w:rsidRDefault="001773AA" w:rsidP="007614DA">
      <w:pPr>
        <w:jc w:val="left"/>
        <w:rPr>
          <w:rFonts w:ascii="Bookman Old Style" w:hAnsi="Bookman Old Style"/>
          <w:b/>
          <w:color w:val="000000" w:themeColor="text1"/>
          <w:lang w:val="sr-Cyrl-CS"/>
        </w:rPr>
      </w:pPr>
      <w:r>
        <w:rPr>
          <w:rFonts w:ascii="Bookman Old Style" w:hAnsi="Bookman Old Style"/>
          <w:b/>
          <w:color w:val="000000" w:themeColor="text1"/>
          <w:lang w:val="sr-Cyrl-CS"/>
        </w:rPr>
        <w:t>REPUBLIKA</w:t>
      </w:r>
      <w:r w:rsidR="002F06D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SRBIJA</w:t>
      </w:r>
    </w:p>
    <w:p w:rsidR="002F06DC" w:rsidRPr="00AF2CA3" w:rsidRDefault="001773AA" w:rsidP="007614DA">
      <w:pPr>
        <w:jc w:val="left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NARODNA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SKUPŠTINA</w:t>
      </w:r>
    </w:p>
    <w:p w:rsidR="002F06DC" w:rsidRPr="00AF2CA3" w:rsidRDefault="001773AA" w:rsidP="007614DA">
      <w:pPr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Odbor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za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kontrolu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</w:p>
    <w:p w:rsidR="002F06DC" w:rsidRPr="00AF2CA3" w:rsidRDefault="001773AA" w:rsidP="007614DA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  <w:lang w:val="sr-Cyrl-CS"/>
        </w:rPr>
        <w:t>službi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bezbednosti</w:t>
      </w:r>
    </w:p>
    <w:p w:rsidR="006B640F" w:rsidRPr="00AF2CA3" w:rsidRDefault="006B640F" w:rsidP="007614DA">
      <w:pPr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</w:rPr>
        <w:t>2</w:t>
      </w:r>
      <w:r w:rsidRPr="00AF2CA3">
        <w:rPr>
          <w:rFonts w:ascii="Bookman Old Style" w:hAnsi="Bookman Old Style"/>
          <w:color w:val="000000" w:themeColor="text1"/>
          <w:lang w:val="sr-Cyrl-RS"/>
        </w:rPr>
        <w:t>2</w:t>
      </w:r>
      <w:r w:rsidRPr="00AF2CA3">
        <w:rPr>
          <w:rFonts w:ascii="Bookman Old Style" w:hAnsi="Bookman Old Style"/>
          <w:color w:val="000000" w:themeColor="text1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Broj</w:t>
      </w:r>
      <w:r w:rsidRPr="00AF2CA3">
        <w:rPr>
          <w:rFonts w:ascii="Bookman Old Style" w:hAnsi="Bookman Old Style"/>
          <w:color w:val="000000" w:themeColor="text1"/>
        </w:rPr>
        <w:t xml:space="preserve"> 06-2/331-14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</w:p>
    <w:p w:rsidR="002F06DC" w:rsidRPr="00AF2CA3" w:rsidRDefault="002F06DC" w:rsidP="007614DA">
      <w:pPr>
        <w:rPr>
          <w:rFonts w:ascii="Bookman Old Style" w:hAnsi="Bookman Old Style"/>
          <w:color w:val="000000" w:themeColor="text1"/>
          <w:lang w:val="ru-RU"/>
        </w:rPr>
      </w:pPr>
      <w:r w:rsidRPr="00AF2CA3">
        <w:rPr>
          <w:rFonts w:ascii="Bookman Old Style" w:hAnsi="Bookman Old Style"/>
          <w:color w:val="000000" w:themeColor="text1"/>
        </w:rPr>
        <w:t>27</w:t>
      </w:r>
      <w:r w:rsidRPr="00AF2CA3">
        <w:rPr>
          <w:rFonts w:ascii="Bookman Old Style" w:hAnsi="Bookman Old Style"/>
          <w:color w:val="000000" w:themeColor="text1"/>
          <w:lang w:val="ru-RU"/>
        </w:rPr>
        <w:t xml:space="preserve">. </w:t>
      </w:r>
      <w:proofErr w:type="gramStart"/>
      <w:r w:rsidR="001773AA">
        <w:rPr>
          <w:rFonts w:ascii="Bookman Old Style" w:hAnsi="Bookman Old Style"/>
          <w:color w:val="000000" w:themeColor="text1"/>
          <w:lang w:val="sr-Cyrl-RS"/>
        </w:rPr>
        <w:t>novembar</w:t>
      </w:r>
      <w:proofErr w:type="gramEnd"/>
      <w:r w:rsidRPr="00AF2CA3">
        <w:rPr>
          <w:rFonts w:ascii="Bookman Old Style" w:hAnsi="Bookman Old Style"/>
          <w:color w:val="000000" w:themeColor="text1"/>
          <w:lang w:val="ru-RU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CS"/>
        </w:rPr>
        <w:t>20</w:t>
      </w:r>
      <w:r w:rsidRPr="00AF2CA3">
        <w:rPr>
          <w:rFonts w:ascii="Bookman Old Style" w:hAnsi="Bookman Old Style"/>
          <w:color w:val="000000" w:themeColor="text1"/>
          <w:lang w:val="ru-RU"/>
        </w:rPr>
        <w:t>14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. </w:t>
      </w:r>
      <w:r w:rsidR="001773AA">
        <w:rPr>
          <w:rFonts w:ascii="Bookman Old Style" w:hAnsi="Bookman Old Style"/>
          <w:color w:val="000000" w:themeColor="text1"/>
          <w:lang w:val="sr-Cyrl-CS"/>
        </w:rPr>
        <w:t>godine</w:t>
      </w:r>
    </w:p>
    <w:p w:rsidR="002F06DC" w:rsidRPr="00AF2CA3" w:rsidRDefault="001773AA" w:rsidP="007614DA">
      <w:pPr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B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e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g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r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</w:t>
      </w:r>
    </w:p>
    <w:p w:rsidR="002F06DC" w:rsidRPr="00AF2CA3" w:rsidRDefault="002F06DC" w:rsidP="00977EFF">
      <w:pPr>
        <w:spacing w:before="120" w:after="120"/>
        <w:rPr>
          <w:rFonts w:ascii="Bookman Old Style" w:hAnsi="Bookman Old Style"/>
          <w:color w:val="000000" w:themeColor="text1"/>
          <w:lang w:val="sr-Cyrl-CS"/>
        </w:rPr>
      </w:pPr>
    </w:p>
    <w:p w:rsidR="002F06DC" w:rsidRPr="00AF2CA3" w:rsidRDefault="002F06DC" w:rsidP="00977EFF">
      <w:pPr>
        <w:spacing w:before="120" w:after="120"/>
        <w:rPr>
          <w:rFonts w:ascii="Bookman Old Style" w:hAnsi="Bookman Old Style"/>
          <w:color w:val="000000" w:themeColor="text1"/>
          <w:lang w:val="sr-Cyrl-CS"/>
        </w:rPr>
      </w:pPr>
    </w:p>
    <w:p w:rsidR="002F06DC" w:rsidRPr="00AF2CA3" w:rsidRDefault="001773AA" w:rsidP="00977EFF">
      <w:pPr>
        <w:spacing w:before="120" w:after="120"/>
        <w:jc w:val="center"/>
        <w:rPr>
          <w:rFonts w:ascii="Bookman Old Style" w:hAnsi="Bookman Old Style"/>
          <w:b/>
          <w:color w:val="000000" w:themeColor="text1"/>
          <w:lang w:val="sr-Cyrl-CS"/>
        </w:rPr>
      </w:pPr>
      <w:r>
        <w:rPr>
          <w:rFonts w:ascii="Bookman Old Style" w:hAnsi="Bookman Old Style"/>
          <w:b/>
          <w:color w:val="000000" w:themeColor="text1"/>
          <w:lang w:val="sr-Cyrl-CS"/>
        </w:rPr>
        <w:t>Z</w:t>
      </w:r>
      <w:r w:rsidR="002F06D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A</w:t>
      </w:r>
      <w:r w:rsidR="002F06D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P</w:t>
      </w:r>
      <w:r w:rsidR="002F06D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I</w:t>
      </w:r>
      <w:r w:rsidR="002F06D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S</w:t>
      </w:r>
      <w:r w:rsidR="002F06D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N</w:t>
      </w:r>
      <w:r w:rsidR="002F06D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I</w:t>
      </w:r>
      <w:r w:rsidR="002F06D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K</w:t>
      </w:r>
    </w:p>
    <w:p w:rsidR="002F06DC" w:rsidRPr="00AF2CA3" w:rsidRDefault="001773AA" w:rsidP="00977EFF">
      <w:pPr>
        <w:spacing w:before="120" w:after="120"/>
        <w:jc w:val="center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DEVETE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SEDNICE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ODBORA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ZA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KONTROLU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SLUŽBI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BEZBEDNOSTI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</w:p>
    <w:p w:rsidR="002F06DC" w:rsidRPr="00920D34" w:rsidRDefault="001773AA" w:rsidP="00920D34">
      <w:pPr>
        <w:spacing w:before="120" w:after="120"/>
        <w:jc w:val="center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  <w:lang w:val="sr-Cyrl-CS"/>
        </w:rPr>
        <w:t>ODRŽANE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20. </w:t>
      </w:r>
      <w:r>
        <w:rPr>
          <w:rFonts w:ascii="Bookman Old Style" w:hAnsi="Bookman Old Style"/>
          <w:color w:val="000000" w:themeColor="text1"/>
          <w:lang w:val="sr-Cyrl-CS"/>
        </w:rPr>
        <w:t>NOVEMBRA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2014. </w:t>
      </w:r>
      <w:r>
        <w:rPr>
          <w:rFonts w:ascii="Bookman Old Style" w:hAnsi="Bookman Old Style"/>
          <w:color w:val="000000" w:themeColor="text1"/>
          <w:lang w:val="sr-Cyrl-CS"/>
        </w:rPr>
        <w:t>GODINE</w:t>
      </w:r>
    </w:p>
    <w:p w:rsidR="002F06DC" w:rsidRPr="00AF2CA3" w:rsidRDefault="002F06DC" w:rsidP="00977EFF">
      <w:pPr>
        <w:tabs>
          <w:tab w:val="left" w:pos="-57"/>
        </w:tabs>
        <w:spacing w:before="120" w:after="120"/>
        <w:rPr>
          <w:rFonts w:ascii="Bookman Old Style" w:hAnsi="Bookman Old Style"/>
          <w:color w:val="000000" w:themeColor="text1"/>
          <w:lang w:val="sr-Cyrl-CS"/>
        </w:rPr>
      </w:pPr>
    </w:p>
    <w:p w:rsidR="002F06DC" w:rsidRPr="00AF2CA3" w:rsidRDefault="001773AA" w:rsidP="00977EFF">
      <w:pPr>
        <w:tabs>
          <w:tab w:val="left" w:pos="748"/>
        </w:tabs>
        <w:spacing w:before="120" w:after="120"/>
        <w:ind w:firstLine="748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Sednica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počela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u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14</w:t>
      </w:r>
      <w:r w:rsidR="002F06DC" w:rsidRPr="00AF2CA3">
        <w:rPr>
          <w:rFonts w:ascii="Bookman Old Style" w:hAnsi="Bookman Old Style"/>
          <w:color w:val="000000" w:themeColor="text1"/>
        </w:rPr>
        <w:t>,</w:t>
      </w:r>
      <w:r w:rsidR="0000381D" w:rsidRPr="00AF2CA3">
        <w:rPr>
          <w:rFonts w:ascii="Bookman Old Style" w:hAnsi="Bookman Old Style"/>
          <w:color w:val="000000" w:themeColor="text1"/>
          <w:lang w:val="sr-Cyrl-RS"/>
        </w:rPr>
        <w:t>10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časova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>.</w:t>
      </w:r>
    </w:p>
    <w:p w:rsidR="002F06DC" w:rsidRPr="00AF2CA3" w:rsidRDefault="002F06DC" w:rsidP="00977EFF">
      <w:pPr>
        <w:spacing w:before="120" w:after="1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ab/>
      </w:r>
      <w:r w:rsidR="001773AA">
        <w:rPr>
          <w:rFonts w:ascii="Bookman Old Style" w:hAnsi="Bookman Old Style"/>
          <w:color w:val="000000" w:themeColor="text1"/>
          <w:lang w:val="sr-Cyrl-CS"/>
        </w:rPr>
        <w:t>Sednici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je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predsedavao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Momir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Stojanović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CS"/>
        </w:rPr>
        <w:t>predsednik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Odbora</w:t>
      </w:r>
      <w:r w:rsidRPr="00AF2CA3">
        <w:rPr>
          <w:rFonts w:ascii="Bookman Old Style" w:hAnsi="Bookman Old Style"/>
          <w:color w:val="000000" w:themeColor="text1"/>
          <w:lang w:val="sr-Cyrl-CS"/>
        </w:rPr>
        <w:t>.</w:t>
      </w:r>
    </w:p>
    <w:p w:rsidR="0000381D" w:rsidRPr="00AF2CA3" w:rsidRDefault="0000381D" w:rsidP="00977EFF">
      <w:pPr>
        <w:spacing w:before="120" w:after="1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ab/>
      </w:r>
      <w:r w:rsidR="001773AA">
        <w:rPr>
          <w:rFonts w:ascii="Bookman Old Style" w:hAnsi="Bookman Old Style"/>
          <w:color w:val="000000" w:themeColor="text1"/>
          <w:lang w:val="sr-Cyrl-CS"/>
        </w:rPr>
        <w:t>Sednici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su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prisustvovali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članovi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Odbora</w:t>
      </w:r>
      <w:r w:rsidRPr="00AF2CA3">
        <w:rPr>
          <w:rFonts w:ascii="Bookman Old Style" w:hAnsi="Bookman Old Style"/>
          <w:color w:val="000000" w:themeColor="text1"/>
          <w:lang w:val="sr-Cyrl-CS"/>
        </w:rPr>
        <w:t>:</w:t>
      </w:r>
      <w:r w:rsidR="00BD273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Dragan</w:t>
      </w:r>
      <w:r w:rsidR="00BD273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proofErr w:type="spellStart"/>
      <w:r w:rsidR="001773AA">
        <w:rPr>
          <w:rFonts w:ascii="Bookman Old Style" w:hAnsi="Bookman Old Style"/>
          <w:color w:val="000000" w:themeColor="text1"/>
          <w:lang w:val="sr-Cyrl-CS"/>
        </w:rPr>
        <w:t>Šutanovac</w:t>
      </w:r>
      <w:proofErr w:type="spellEnd"/>
      <w:r w:rsidR="00BD273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i</w:t>
      </w:r>
      <w:r w:rsidR="00BD273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Željko</w:t>
      </w:r>
      <w:r w:rsidR="00BD273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Sušec</w:t>
      </w:r>
      <w:r w:rsidR="00BD2737" w:rsidRPr="00AF2CA3">
        <w:rPr>
          <w:rFonts w:ascii="Bookman Old Style" w:hAnsi="Bookman Old Style"/>
          <w:color w:val="000000" w:themeColor="text1"/>
          <w:lang w:val="sr-Cyrl-CS"/>
        </w:rPr>
        <w:t>.</w:t>
      </w:r>
    </w:p>
    <w:p w:rsidR="00BD2737" w:rsidRPr="00AF2CA3" w:rsidRDefault="00BD2737" w:rsidP="00977EFF">
      <w:pPr>
        <w:spacing w:before="120" w:after="1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ab/>
      </w:r>
      <w:r w:rsidR="001773AA">
        <w:rPr>
          <w:rFonts w:ascii="Bookman Old Style" w:hAnsi="Bookman Old Style"/>
          <w:color w:val="000000" w:themeColor="text1"/>
          <w:lang w:val="sr-Cyrl-RS"/>
        </w:rPr>
        <w:t>Sednici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su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prisustvovali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zamenici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odsutnih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članova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Odbora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: </w:t>
      </w:r>
      <w:r w:rsidR="001773AA">
        <w:rPr>
          <w:rFonts w:ascii="Bookman Old Style" w:hAnsi="Bookman Old Style"/>
          <w:color w:val="000000" w:themeColor="text1"/>
          <w:lang w:val="sr-Cyrl-CS"/>
        </w:rPr>
        <w:t>Vladimir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Đukanović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CS"/>
        </w:rPr>
        <w:t>zamenik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Dragana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Šormaza</w:t>
      </w:r>
      <w:r w:rsidR="00455716"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CS"/>
        </w:rPr>
        <w:t>dr</w:t>
      </w:r>
      <w:r w:rsidR="00455716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Milorad</w:t>
      </w:r>
      <w:r w:rsidR="00455716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Mijatović</w:t>
      </w:r>
      <w:r w:rsidR="00455716"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CS"/>
        </w:rPr>
        <w:t>zamenik</w:t>
      </w:r>
      <w:r w:rsidR="00455716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Mehe</w:t>
      </w:r>
      <w:r w:rsidR="00455716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Omerovića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Siniša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Maksimović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CS"/>
        </w:rPr>
        <w:t>zamenik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Dušana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Bajatovića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(</w:t>
      </w:r>
      <w:r w:rsidR="001773AA">
        <w:rPr>
          <w:rFonts w:ascii="Bookman Old Style" w:hAnsi="Bookman Old Style"/>
          <w:color w:val="000000" w:themeColor="text1"/>
          <w:lang w:val="sr-Cyrl-RS"/>
        </w:rPr>
        <w:t>stigao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tokom</w:t>
      </w:r>
      <w:r w:rsidR="0045571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druge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tačke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dnevnog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reda</w:t>
      </w:r>
      <w:r w:rsidRPr="00AF2CA3">
        <w:rPr>
          <w:rFonts w:ascii="Bookman Old Style" w:hAnsi="Bookman Old Style"/>
          <w:color w:val="000000" w:themeColor="text1"/>
          <w:lang w:val="sr-Cyrl-RS"/>
        </w:rPr>
        <w:t>).</w:t>
      </w:r>
    </w:p>
    <w:p w:rsidR="00455716" w:rsidRPr="00AF2CA3" w:rsidRDefault="00455716" w:rsidP="00977EFF">
      <w:pPr>
        <w:tabs>
          <w:tab w:val="left" w:pos="720"/>
        </w:tabs>
        <w:spacing w:before="120" w:after="1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RS"/>
        </w:rPr>
        <w:tab/>
      </w:r>
      <w:r w:rsidR="001773AA">
        <w:rPr>
          <w:rFonts w:ascii="Bookman Old Style" w:hAnsi="Bookman Old Style"/>
          <w:color w:val="000000" w:themeColor="text1"/>
          <w:lang w:val="sr-Cyrl-CS"/>
        </w:rPr>
        <w:t>Sednici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nisu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prisustvovali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članovi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Odbora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: </w:t>
      </w:r>
      <w:r w:rsidR="001773AA">
        <w:rPr>
          <w:rFonts w:ascii="Bookman Old Style" w:hAnsi="Bookman Old Style"/>
          <w:color w:val="000000" w:themeColor="text1"/>
          <w:lang w:val="sr-Cyrl-CS"/>
        </w:rPr>
        <w:t>mr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Igor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Bečić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CS"/>
        </w:rPr>
        <w:t>Dragan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Šormaz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CS"/>
        </w:rPr>
        <w:t>Veroljub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Arsić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CS"/>
        </w:rPr>
        <w:t>Dušan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Bajatović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CS"/>
        </w:rPr>
        <w:t>Goran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Bogdanović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Meho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Omerović</w:t>
      </w:r>
      <w:r w:rsidRPr="00AF2CA3">
        <w:rPr>
          <w:rFonts w:ascii="Bookman Old Style" w:hAnsi="Bookman Old Style"/>
          <w:color w:val="000000" w:themeColor="text1"/>
          <w:lang w:val="sr-Cyrl-CS"/>
        </w:rPr>
        <w:t>.</w:t>
      </w:r>
    </w:p>
    <w:p w:rsidR="00441A2F" w:rsidRPr="00AF2CA3" w:rsidRDefault="001773AA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Na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predlog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predsednika</w:t>
      </w:r>
      <w:r w:rsidR="00441A2F" w:rsidRPr="00AF2CA3">
        <w:rPr>
          <w:rFonts w:ascii="Bookman Old Style" w:hAnsi="Bookman Old Style"/>
          <w:color w:val="000000" w:themeColor="text1"/>
        </w:rPr>
        <w:t>,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Odbor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</w:t>
      </w:r>
      <w:r w:rsidR="00B17094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jednoglasno</w:t>
      </w:r>
      <w:r w:rsidR="00B17094" w:rsidRPr="00AF2CA3">
        <w:rPr>
          <w:rFonts w:ascii="Bookman Old Style" w:hAnsi="Bookman Old Style"/>
          <w:color w:val="000000" w:themeColor="text1"/>
          <w:lang w:val="sr-Cyrl-CS"/>
        </w:rPr>
        <w:t xml:space="preserve"> (</w:t>
      </w:r>
      <w:r>
        <w:rPr>
          <w:rFonts w:ascii="Bookman Old Style" w:hAnsi="Bookman Old Style"/>
          <w:color w:val="000000" w:themeColor="text1"/>
          <w:lang w:val="sr-Cyrl-CS"/>
        </w:rPr>
        <w:t>pet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„</w:t>
      </w:r>
      <w:r>
        <w:rPr>
          <w:rFonts w:ascii="Bookman Old Style" w:hAnsi="Bookman Old Style"/>
          <w:color w:val="000000" w:themeColor="text1"/>
          <w:lang w:val="sr-Cyrl-CS"/>
        </w:rPr>
        <w:t>za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“) </w:t>
      </w:r>
      <w:r>
        <w:rPr>
          <w:rFonts w:ascii="Bookman Old Style" w:hAnsi="Bookman Old Style"/>
          <w:color w:val="000000" w:themeColor="text1"/>
          <w:lang w:val="sr-Cyrl-CS"/>
        </w:rPr>
        <w:t>usvojio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sledeći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>:</w:t>
      </w:r>
    </w:p>
    <w:p w:rsidR="00441A2F" w:rsidRPr="00AF2CA3" w:rsidRDefault="001773AA" w:rsidP="00977EFF">
      <w:pPr>
        <w:tabs>
          <w:tab w:val="left" w:pos="720"/>
          <w:tab w:val="left" w:pos="2490"/>
        </w:tabs>
        <w:spacing w:before="120" w:after="120"/>
        <w:jc w:val="center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D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e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v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i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 </w:t>
      </w:r>
      <w:r>
        <w:rPr>
          <w:rFonts w:ascii="Bookman Old Style" w:hAnsi="Bookman Old Style"/>
          <w:color w:val="000000" w:themeColor="text1"/>
          <w:lang w:val="sr-Cyrl-CS"/>
        </w:rPr>
        <w:t>r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e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</w:t>
      </w:r>
    </w:p>
    <w:p w:rsidR="006F598A" w:rsidRPr="00AF2CA3" w:rsidRDefault="00EF7B49" w:rsidP="007614DA">
      <w:pPr>
        <w:pStyle w:val="ListParagraph"/>
        <w:tabs>
          <w:tab w:val="left" w:pos="993"/>
        </w:tabs>
        <w:spacing w:before="120" w:after="120" w:line="240" w:lineRule="auto"/>
        <w:ind w:left="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  <w:lang w:val="sr-Cyrl-RS"/>
        </w:rPr>
      </w:pP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ab/>
        <w:t xml:space="preserve">1. </w:t>
      </w:r>
      <w:r w:rsidR="001773AA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Razmatranje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organizovanja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Regionalne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konferencije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odbora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za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nadzor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bezbednosno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-</w:t>
      </w:r>
      <w:r w:rsidR="001773AA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obaveštajnih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službi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;</w:t>
      </w:r>
    </w:p>
    <w:p w:rsidR="00EF7B49" w:rsidRPr="00AF2CA3" w:rsidRDefault="00EF7B49" w:rsidP="007614DA">
      <w:pPr>
        <w:pStyle w:val="ListParagraph"/>
        <w:tabs>
          <w:tab w:val="left" w:pos="993"/>
        </w:tabs>
        <w:spacing w:before="120" w:after="120" w:line="240" w:lineRule="auto"/>
        <w:ind w:left="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  <w:lang w:val="sr-Cyrl-RS"/>
        </w:rPr>
      </w:pP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ab/>
        <w:t xml:space="preserve">2.  </w:t>
      </w:r>
      <w:r w:rsidR="001773AA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Razmatranje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predstavki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građana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upućenih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Odboru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;   </w:t>
      </w:r>
    </w:p>
    <w:p w:rsidR="007614DA" w:rsidRPr="00920D34" w:rsidRDefault="00EF7B49" w:rsidP="00977EFF">
      <w:pPr>
        <w:pStyle w:val="ListParagraph"/>
        <w:tabs>
          <w:tab w:val="left" w:pos="993"/>
        </w:tabs>
        <w:spacing w:before="120" w:after="120" w:line="240" w:lineRule="auto"/>
        <w:ind w:left="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ab/>
        <w:t xml:space="preserve">3.  </w:t>
      </w:r>
      <w:r w:rsidR="001773AA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Razno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. </w:t>
      </w:r>
    </w:p>
    <w:p w:rsidR="00B17094" w:rsidRPr="00002317" w:rsidRDefault="001773AA" w:rsidP="00002317">
      <w:pPr>
        <w:pStyle w:val="ListParagraph"/>
        <w:tabs>
          <w:tab w:val="left" w:pos="993"/>
        </w:tabs>
        <w:spacing w:before="120" w:after="120" w:line="240" w:lineRule="auto"/>
        <w:ind w:left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>Prva</w:t>
      </w:r>
      <w:r w:rsidR="00B17094" w:rsidRPr="00AF2CA3"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>tačka</w:t>
      </w:r>
      <w:r w:rsidR="00B17094" w:rsidRPr="00AF2CA3"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>dnevnog</w:t>
      </w:r>
      <w:r w:rsidR="00B17094" w:rsidRPr="00AF2CA3"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>reda</w:t>
      </w:r>
      <w:r w:rsidR="00B17094" w:rsidRPr="00AF2CA3"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 xml:space="preserve"> -</w:t>
      </w:r>
      <w:r w:rsidR="00B17094" w:rsidRPr="00AF2CA3">
        <w:rPr>
          <w:rFonts w:ascii="Bookman Old Style" w:hAnsi="Bookman Old Style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Razmatranje</w:t>
      </w:r>
      <w:r w:rsidR="00894EEA"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organizovanja</w:t>
      </w:r>
      <w:r w:rsidR="00894EEA"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Regionalne</w:t>
      </w:r>
      <w:r w:rsidR="00894EEA"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konferencije</w:t>
      </w:r>
      <w:r w:rsidR="00894EEA"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odbora</w:t>
      </w:r>
      <w:r w:rsidR="00894EEA"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za</w:t>
      </w:r>
      <w:r w:rsidR="00894EEA"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nadzor</w:t>
      </w:r>
      <w:r w:rsidR="00894EEA"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bezbednosno</w:t>
      </w:r>
      <w:r w:rsidR="00894EEA"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-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obaveštajnih</w:t>
      </w:r>
      <w:r w:rsidR="00894EEA"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službi</w:t>
      </w:r>
      <w:r w:rsidR="00B17094"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.</w:t>
      </w:r>
    </w:p>
    <w:p w:rsidR="00C72FD3" w:rsidRPr="00AF2CA3" w:rsidRDefault="001773AA" w:rsidP="00977EFF">
      <w:pPr>
        <w:spacing w:before="120" w:after="120"/>
        <w:ind w:firstLine="709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color w:val="000000" w:themeColor="text1"/>
          <w:lang w:val="sr-Cyrl-RS"/>
        </w:rPr>
        <w:t>Momir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Stojanović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predsednik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informisao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prisutne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inicijativu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Ženevskog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centra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demokratsku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kontrolu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oružanih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snaga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F33AA2" w:rsidRPr="00AF2CA3">
        <w:rPr>
          <w:rFonts w:ascii="Bookman Old Style" w:hAnsi="Bookman Old Style"/>
          <w:color w:val="000000" w:themeColor="text1"/>
        </w:rPr>
        <w:t>(DCAF)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održao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sastanak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1. </w:t>
      </w:r>
      <w:r>
        <w:rPr>
          <w:rFonts w:ascii="Bookman Old Style" w:hAnsi="Bookman Old Style"/>
          <w:color w:val="000000" w:themeColor="text1"/>
          <w:lang w:val="sr-Cyrl-RS"/>
        </w:rPr>
        <w:t>oktobra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2014. </w:t>
      </w:r>
      <w:r>
        <w:rPr>
          <w:rFonts w:ascii="Bookman Old Style" w:hAnsi="Bookman Old Style"/>
          <w:color w:val="000000" w:themeColor="text1"/>
          <w:lang w:val="sr-Cyrl-RS"/>
        </w:rPr>
        <w:t>godine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sa</w:t>
      </w:r>
      <w:r w:rsidR="00F33AA2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Darkom</w:t>
      </w:r>
      <w:r w:rsidR="00F33AA2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Staničićem</w:t>
      </w:r>
      <w:r w:rsidR="00F33AA2"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>
        <w:rPr>
          <w:rFonts w:ascii="Bookman Old Style" w:hAnsi="Bookman Old Style"/>
          <w:color w:val="000000" w:themeColor="text1"/>
          <w:lang w:val="sr-Cyrl-CS"/>
        </w:rPr>
        <w:lastRenderedPageBreak/>
        <w:t>pomoćnikom</w:t>
      </w:r>
      <w:r w:rsidR="00F33AA2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direktora</w:t>
      </w:r>
      <w:r w:rsidR="00F33AA2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F33AA2" w:rsidRPr="00AF2CA3">
        <w:rPr>
          <w:rFonts w:ascii="Bookman Old Style" w:hAnsi="Bookman Old Style"/>
          <w:color w:val="000000" w:themeColor="text1"/>
        </w:rPr>
        <w:t>DCAF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>-</w:t>
      </w:r>
      <w:r>
        <w:rPr>
          <w:rFonts w:ascii="Bookman Old Style" w:hAnsi="Bookman Old Style"/>
          <w:color w:val="000000" w:themeColor="text1"/>
          <w:lang w:val="sr-Cyrl-RS"/>
        </w:rPr>
        <w:t>a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Jugoistočnu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Evropu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na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kome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su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razmatrane</w:t>
      </w:r>
      <w:r w:rsidR="00F33AA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m</w:t>
      </w:r>
      <w:proofErr w:type="spellStart"/>
      <w:r>
        <w:rPr>
          <w:rFonts w:ascii="Bookman Old Style" w:hAnsi="Bookman Old Style"/>
          <w:color w:val="000000" w:themeColor="text1"/>
        </w:rPr>
        <w:t>ogućnosti</w:t>
      </w:r>
      <w:proofErr w:type="spellEnd"/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za</w:t>
      </w:r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dalji</w:t>
      </w:r>
      <w:proofErr w:type="spellEnd"/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nastavak</w:t>
      </w:r>
      <w:proofErr w:type="spellEnd"/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saradnje</w:t>
      </w:r>
      <w:proofErr w:type="spellEnd"/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Ženevskog</w:t>
      </w:r>
      <w:proofErr w:type="spellEnd"/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centra</w:t>
      </w:r>
      <w:proofErr w:type="spellEnd"/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za</w:t>
      </w:r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demokratsku</w:t>
      </w:r>
      <w:proofErr w:type="spellEnd"/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kontrolu</w:t>
      </w:r>
      <w:proofErr w:type="spellEnd"/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oružanih</w:t>
      </w:r>
      <w:proofErr w:type="spellEnd"/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snaga</w:t>
      </w:r>
      <w:proofErr w:type="spellEnd"/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i</w:t>
      </w:r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Odbora</w:t>
      </w:r>
      <w:proofErr w:type="spellEnd"/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za</w:t>
      </w:r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kontrolu</w:t>
      </w:r>
      <w:proofErr w:type="spellEnd"/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službi</w:t>
      </w:r>
      <w:proofErr w:type="spellEnd"/>
      <w:r w:rsidR="00F33AA2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bezbednosti</w:t>
      </w:r>
      <w:proofErr w:type="spellEnd"/>
      <w:r w:rsidR="00F33AA2" w:rsidRPr="00AF2CA3">
        <w:rPr>
          <w:rFonts w:ascii="Bookman Old Style" w:hAnsi="Bookman Old Style"/>
          <w:color w:val="000000" w:themeColor="text1"/>
          <w:lang w:val="sr-Cyrl-RS"/>
        </w:rPr>
        <w:t>.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Naročito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istakao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pomenutom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sastanku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predstavnik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FB0C8F" w:rsidRPr="00AF2CA3">
        <w:rPr>
          <w:rFonts w:ascii="Bookman Old Style" w:hAnsi="Bookman Old Style"/>
          <w:color w:val="000000" w:themeColor="text1"/>
        </w:rPr>
        <w:t>DCAF-a</w:t>
      </w:r>
      <w:r w:rsidR="001A23D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ukazao</w:t>
      </w:r>
      <w:r w:rsidR="001A23D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FB0C8F" w:rsidRPr="00AF2CA3">
        <w:rPr>
          <w:rFonts w:ascii="Bookman Old Style" w:hAnsi="Bookman Old Style"/>
          <w:color w:val="000000" w:themeColor="text1"/>
        </w:rPr>
        <w:t xml:space="preserve">DCAF </w:t>
      </w:r>
      <w:r>
        <w:rPr>
          <w:rFonts w:ascii="Bookman Old Style" w:hAnsi="Bookman Old Style"/>
          <w:color w:val="000000" w:themeColor="text1"/>
        </w:rPr>
        <w:t>do</w:t>
      </w:r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kraja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2014. </w:t>
      </w:r>
      <w:proofErr w:type="spellStart"/>
      <w:proofErr w:type="gramStart"/>
      <w:r>
        <w:rPr>
          <w:rFonts w:ascii="Bookman Old Style" w:hAnsi="Bookman Old Style"/>
          <w:color w:val="000000" w:themeColor="text1"/>
        </w:rPr>
        <w:t>godine</w:t>
      </w:r>
      <w:proofErr w:type="spellEnd"/>
      <w:proofErr w:type="gram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planira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održavanje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</w:t>
      </w:r>
      <w:proofErr w:type="spellStart"/>
      <w:r>
        <w:rPr>
          <w:rFonts w:ascii="Bookman Old Style" w:hAnsi="Bookman Old Style"/>
          <w:color w:val="000000" w:themeColor="text1"/>
        </w:rPr>
        <w:t>egionalne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konferencije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koja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bi</w:t>
      </w:r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doprinela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unapređenju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civilne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i</w:t>
      </w:r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demokratske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kontrole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rada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službi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bezbednosti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kroz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usvajanje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najbolje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prakse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i</w:t>
      </w:r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kroz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razmenu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iskustava</w:t>
      </w:r>
      <w:proofErr w:type="spellEnd"/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. </w:t>
      </w:r>
    </w:p>
    <w:p w:rsidR="001A23D5" w:rsidRPr="00977EFF" w:rsidRDefault="001773AA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color w:val="000000" w:themeColor="text1"/>
          <w:lang w:val="sr-Cyrl-RS"/>
        </w:rPr>
        <w:t>Sa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tim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vezi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Momir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Stojanović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predsednik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>,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predložio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Regionalnu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konferenciju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bezbednosno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>-</w:t>
      </w:r>
      <w:r>
        <w:rPr>
          <w:rFonts w:ascii="Bookman Old Style" w:hAnsi="Bookman Old Style"/>
          <w:color w:val="000000" w:themeColor="text1"/>
          <w:lang w:val="sr-Cyrl-RS"/>
        </w:rPr>
        <w:t>obaveštajnih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, 8.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9. </w:t>
      </w:r>
      <w:r>
        <w:rPr>
          <w:rFonts w:ascii="Bookman Old Style" w:hAnsi="Bookman Old Style"/>
          <w:color w:val="000000" w:themeColor="text1"/>
          <w:lang w:val="sr-Cyrl-RS"/>
        </w:rPr>
        <w:t>decembra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2014. </w:t>
      </w:r>
      <w:r>
        <w:rPr>
          <w:rFonts w:ascii="Bookman Old Style" w:hAnsi="Bookman Old Style"/>
          <w:color w:val="000000" w:themeColor="text1"/>
          <w:lang w:val="sr-Cyrl-RS"/>
        </w:rPr>
        <w:t>godine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zajedno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organizuju</w:t>
      </w:r>
      <w:r w:rsidR="00C72FD3" w:rsidRPr="00AF2CA3">
        <w:rPr>
          <w:rFonts w:ascii="Bookman Old Style" w:hAnsi="Bookman Old Style"/>
          <w:color w:val="000000" w:themeColor="text1"/>
        </w:rPr>
        <w:t xml:space="preserve"> DCAF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kontrolu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Narodne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skupštine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Republike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Srbije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. </w:t>
      </w:r>
      <w:r>
        <w:rPr>
          <w:rFonts w:ascii="Bookman Old Style" w:hAnsi="Bookman Old Style"/>
          <w:color w:val="000000" w:themeColor="text1"/>
          <w:lang w:val="sr-Cyrl-RS"/>
        </w:rPr>
        <w:t>Učesnici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konferencije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bili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bi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pored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članova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dva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predstavnika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bezbednosno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>-</w:t>
      </w:r>
      <w:r>
        <w:rPr>
          <w:rFonts w:ascii="Bookman Old Style" w:hAnsi="Bookman Old Style"/>
          <w:color w:val="000000" w:themeColor="text1"/>
          <w:lang w:val="sr-Cyrl-RS"/>
        </w:rPr>
        <w:t>obaveštajnih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: </w:t>
      </w:r>
      <w:r>
        <w:rPr>
          <w:rFonts w:ascii="Bookman Old Style" w:hAnsi="Bookman Old Style"/>
          <w:color w:val="000000" w:themeColor="text1"/>
          <w:lang w:val="sr-Cyrl-RS"/>
        </w:rPr>
        <w:t>Albanije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Bosne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Hercegovine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Makedonije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Crne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Gore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Slovenije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Hrvatske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kao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eksperti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bezbednosno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>-</w:t>
      </w:r>
      <w:r>
        <w:rPr>
          <w:rFonts w:ascii="Bookman Old Style" w:hAnsi="Bookman Old Style"/>
          <w:color w:val="000000" w:themeColor="text1"/>
          <w:lang w:val="sr-Cyrl-RS"/>
        </w:rPr>
        <w:t>obaveštajni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parlamentarni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sudski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. </w:t>
      </w:r>
      <w:r>
        <w:rPr>
          <w:rFonts w:ascii="Bookman Old Style" w:hAnsi="Bookman Old Style"/>
          <w:color w:val="000000" w:themeColor="text1"/>
          <w:lang w:val="sr-Cyrl-RS"/>
        </w:rPr>
        <w:t>Sve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troškove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organizacije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ovog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događaja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(</w:t>
      </w:r>
      <w:r>
        <w:rPr>
          <w:rFonts w:ascii="Bookman Old Style" w:hAnsi="Bookman Old Style"/>
          <w:color w:val="000000" w:themeColor="text1"/>
          <w:lang w:val="sr-Cyrl-RS"/>
        </w:rPr>
        <w:t>putne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troškove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troškove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ishrane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smeštaja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učesnike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govornike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kafe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pauze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ketering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tokom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događaja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svečane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večere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) </w:t>
      </w:r>
      <w:r>
        <w:rPr>
          <w:rFonts w:ascii="Bookman Old Style" w:hAnsi="Bookman Old Style"/>
          <w:color w:val="000000" w:themeColor="text1"/>
          <w:lang w:val="sr-Cyrl-RS"/>
        </w:rPr>
        <w:t>snosio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bi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08147C" w:rsidRPr="00AF2CA3">
        <w:rPr>
          <w:rFonts w:ascii="Bookman Old Style" w:hAnsi="Bookman Old Style"/>
          <w:color w:val="000000" w:themeColor="text1"/>
        </w:rPr>
        <w:t>DCAF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Regionalna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konferencija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bi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održala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prostorijama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Narodne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skupštine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gde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bi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Protokola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NSRS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obezbedila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neophodnu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logističku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podršku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. </w:t>
      </w:r>
      <w:r>
        <w:rPr>
          <w:rFonts w:ascii="Bookman Old Style" w:hAnsi="Bookman Old Style"/>
          <w:color w:val="000000" w:themeColor="text1"/>
          <w:lang w:val="sr-Cyrl-RS"/>
        </w:rPr>
        <w:t>Tom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prilikom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zamolio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sve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članove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blagovremeno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prijave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svoje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učešće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sekretaru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1A23D5" w:rsidRPr="00977EFF" w:rsidRDefault="001773AA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color w:val="000000" w:themeColor="text1"/>
          <w:lang w:val="sr-Cyrl-CS"/>
        </w:rPr>
        <w:t>Povodom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ove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tačke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dnevnog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reda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nije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bilo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predloga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ni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diskusije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>.</w:t>
      </w:r>
    </w:p>
    <w:p w:rsidR="00B53965" w:rsidRPr="00977EFF" w:rsidRDefault="001773AA" w:rsidP="00977EFF">
      <w:pPr>
        <w:tabs>
          <w:tab w:val="left" w:pos="1425"/>
        </w:tabs>
        <w:spacing w:before="120" w:after="120"/>
        <w:ind w:firstLine="709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color w:val="000000" w:themeColor="text1"/>
          <w:lang w:val="sr-Cyrl-CS"/>
        </w:rPr>
        <w:t>Odbor</w:t>
      </w:r>
      <w:r w:rsidR="00B5396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</w:t>
      </w:r>
      <w:r w:rsidR="00B5396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jednoglasno</w:t>
      </w:r>
      <w:r w:rsidR="00B53965" w:rsidRPr="00AF2CA3">
        <w:rPr>
          <w:rFonts w:ascii="Bookman Old Style" w:hAnsi="Bookman Old Style"/>
          <w:color w:val="000000" w:themeColor="text1"/>
          <w:lang w:val="sr-Cyrl-CS"/>
        </w:rPr>
        <w:t xml:space="preserve"> (</w:t>
      </w:r>
      <w:r>
        <w:rPr>
          <w:rFonts w:ascii="Bookman Old Style" w:hAnsi="Bookman Old Style"/>
          <w:color w:val="000000" w:themeColor="text1"/>
          <w:lang w:val="sr-Cyrl-CS"/>
        </w:rPr>
        <w:t>pet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B53965" w:rsidRPr="00AF2CA3">
        <w:rPr>
          <w:rFonts w:ascii="Bookman Old Style" w:hAnsi="Bookman Old Style"/>
          <w:color w:val="000000" w:themeColor="text1"/>
          <w:lang w:val="sr-Cyrl-CS"/>
        </w:rPr>
        <w:t>„</w:t>
      </w:r>
      <w:r>
        <w:rPr>
          <w:rFonts w:ascii="Bookman Old Style" w:hAnsi="Bookman Old Style"/>
          <w:color w:val="000000" w:themeColor="text1"/>
          <w:lang w:val="sr-Cyrl-CS"/>
        </w:rPr>
        <w:t>za</w:t>
      </w:r>
      <w:r w:rsidR="00B53965" w:rsidRPr="00AF2CA3">
        <w:rPr>
          <w:rFonts w:ascii="Bookman Old Style" w:hAnsi="Bookman Old Style"/>
          <w:color w:val="000000" w:themeColor="text1"/>
          <w:lang w:val="sr-Cyrl-CS"/>
        </w:rPr>
        <w:t xml:space="preserve">“) </w:t>
      </w:r>
      <w:r>
        <w:rPr>
          <w:rFonts w:ascii="Bookman Old Style" w:hAnsi="Bookman Old Style"/>
          <w:color w:val="000000" w:themeColor="text1"/>
          <w:lang w:val="sr-Cyrl-CS"/>
        </w:rPr>
        <w:t>prihvatio</w:t>
      </w:r>
      <w:r w:rsidR="00B5396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da</w:t>
      </w:r>
      <w:r w:rsidR="00B5396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bude</w:t>
      </w:r>
      <w:r w:rsidR="00B5396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domaćin</w:t>
      </w:r>
      <w:r w:rsidR="00A7126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predloženoj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Regionalnoj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konferenciji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bezbednosno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>-</w:t>
      </w:r>
      <w:r>
        <w:rPr>
          <w:rFonts w:ascii="Bookman Old Style" w:hAnsi="Bookman Old Style"/>
          <w:color w:val="000000" w:themeColor="text1"/>
          <w:lang w:val="sr-Cyrl-RS"/>
        </w:rPr>
        <w:t>obaveštajnih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, 8.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9. </w:t>
      </w:r>
      <w:r>
        <w:rPr>
          <w:rFonts w:ascii="Bookman Old Style" w:hAnsi="Bookman Old Style"/>
          <w:color w:val="000000" w:themeColor="text1"/>
          <w:lang w:val="sr-Cyrl-RS"/>
        </w:rPr>
        <w:t>decembra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2014. </w:t>
      </w:r>
      <w:r>
        <w:rPr>
          <w:rFonts w:ascii="Bookman Old Style" w:hAnsi="Bookman Old Style"/>
          <w:color w:val="000000" w:themeColor="text1"/>
          <w:lang w:val="sr-Cyrl-RS"/>
        </w:rPr>
        <w:t>godine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a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koju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bi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zajedno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organizovali</w:t>
      </w:r>
      <w:r w:rsidR="00A7126F" w:rsidRPr="00AF2CA3">
        <w:rPr>
          <w:rFonts w:ascii="Bookman Old Style" w:hAnsi="Bookman Old Style"/>
          <w:color w:val="000000" w:themeColor="text1"/>
        </w:rPr>
        <w:t xml:space="preserve"> DCAF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kontrolu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Narodne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skupštine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Republike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Srbije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894EEA" w:rsidRPr="00AF2CA3" w:rsidRDefault="001773AA" w:rsidP="00977EFF">
      <w:pPr>
        <w:spacing w:before="120" w:after="1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b/>
          <w:color w:val="000000" w:themeColor="text1"/>
          <w:lang w:val="sr-Cyrl-CS"/>
        </w:rPr>
        <w:t>Druga</w:t>
      </w:r>
      <w:r w:rsidR="00894EEA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tačka</w:t>
      </w:r>
      <w:r w:rsidR="00894EEA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dnevnog</w:t>
      </w:r>
      <w:r w:rsidR="00894EEA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reda</w:t>
      </w:r>
      <w:r w:rsidR="00894EEA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-</w:t>
      </w:r>
      <w:r w:rsidR="00894EEA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Razmatranje</w:t>
      </w:r>
      <w:r w:rsidR="00894EE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predstavki</w:t>
      </w:r>
      <w:r w:rsidR="00894EE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građana</w:t>
      </w:r>
      <w:r w:rsidR="00894EE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upućenih</w:t>
      </w:r>
      <w:r w:rsidR="00894EE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Odboru</w:t>
      </w:r>
      <w:r w:rsidR="00894EEA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753F5E" w:rsidRPr="00AF2CA3" w:rsidRDefault="001773AA" w:rsidP="00977EFF">
      <w:pPr>
        <w:spacing w:before="120" w:after="120"/>
        <w:ind w:firstLine="709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color w:val="000000" w:themeColor="text1"/>
          <w:lang w:val="sr-Cyrl-RS"/>
        </w:rPr>
        <w:t>Momir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Stojanović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predsednik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podsetio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prisutne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Planom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rada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2014. </w:t>
      </w:r>
      <w:r>
        <w:rPr>
          <w:rFonts w:ascii="Bookman Old Style" w:hAnsi="Bookman Old Style"/>
          <w:color w:val="000000" w:themeColor="text1"/>
          <w:lang w:val="sr-Cyrl-RS"/>
        </w:rPr>
        <w:t>godinu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(03 </w:t>
      </w:r>
      <w:r>
        <w:rPr>
          <w:rFonts w:ascii="Bookman Old Style" w:hAnsi="Bookman Old Style"/>
          <w:color w:val="000000" w:themeColor="text1"/>
          <w:lang w:val="sr-Cyrl-RS"/>
        </w:rPr>
        <w:t>Broj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02-1940/14 </w:t>
      </w:r>
      <w:r>
        <w:rPr>
          <w:rFonts w:ascii="Bookman Old Style" w:hAnsi="Bookman Old Style"/>
          <w:color w:val="000000" w:themeColor="text1"/>
          <w:lang w:val="sr-Cyrl-RS"/>
        </w:rPr>
        <w:t>od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12. </w:t>
      </w:r>
      <w:r>
        <w:rPr>
          <w:rFonts w:ascii="Bookman Old Style" w:hAnsi="Bookman Old Style"/>
          <w:color w:val="000000" w:themeColor="text1"/>
          <w:lang w:val="sr-Cyrl-RS"/>
        </w:rPr>
        <w:t>juna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2014. </w:t>
      </w:r>
      <w:r>
        <w:rPr>
          <w:rFonts w:ascii="Bookman Old Style" w:hAnsi="Bookman Old Style"/>
          <w:color w:val="000000" w:themeColor="text1"/>
          <w:lang w:val="sr-Cyrl-RS"/>
        </w:rPr>
        <w:t>godine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) </w:t>
      </w:r>
      <w:r>
        <w:rPr>
          <w:rFonts w:ascii="Bookman Old Style" w:hAnsi="Bookman Old Style"/>
          <w:color w:val="000000" w:themeColor="text1"/>
          <w:lang w:val="sr-Cyrl-RS"/>
        </w:rPr>
        <w:t>predviđeno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održavanje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sednice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radi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razmatranja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predstavki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upućenih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Odboru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>.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Tom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prilikom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obavestio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članove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do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sada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Odboru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upućeno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ukupno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BB5682" w:rsidRPr="00AF2CA3">
        <w:rPr>
          <w:rFonts w:ascii="Bookman Old Style" w:hAnsi="Bookman Old Style"/>
          <w:b/>
          <w:color w:val="000000" w:themeColor="text1"/>
          <w:u w:val="single"/>
          <w:lang w:val="sr-Cyrl-RS"/>
        </w:rPr>
        <w:t>8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predstavki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sve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odgovoreno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skladu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Uputstvom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postupanje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inicijativama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peticijama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predstavkama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predlozima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(03 </w:t>
      </w:r>
      <w:r>
        <w:rPr>
          <w:rFonts w:ascii="Bookman Old Style" w:hAnsi="Bookman Old Style"/>
          <w:color w:val="000000" w:themeColor="text1"/>
          <w:lang w:val="sr-Cyrl-RS"/>
        </w:rPr>
        <w:t>Broj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: 02-4079 </w:t>
      </w:r>
      <w:r>
        <w:rPr>
          <w:rFonts w:ascii="Bookman Old Style" w:hAnsi="Bookman Old Style"/>
          <w:color w:val="000000" w:themeColor="text1"/>
          <w:lang w:val="sr-Cyrl-RS"/>
        </w:rPr>
        <w:t>od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5. </w:t>
      </w:r>
      <w:r>
        <w:rPr>
          <w:rFonts w:ascii="Bookman Old Style" w:hAnsi="Bookman Old Style"/>
          <w:color w:val="000000" w:themeColor="text1"/>
          <w:lang w:val="sr-Cyrl-RS"/>
        </w:rPr>
        <w:t>decembra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2012. </w:t>
      </w:r>
      <w:r>
        <w:rPr>
          <w:rFonts w:ascii="Bookman Old Style" w:hAnsi="Bookman Old Style"/>
          <w:color w:val="000000" w:themeColor="text1"/>
          <w:lang w:val="sr-Cyrl-RS"/>
        </w:rPr>
        <w:t>godine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). </w:t>
      </w:r>
      <w:r>
        <w:rPr>
          <w:rFonts w:ascii="Bookman Old Style" w:hAnsi="Bookman Old Style"/>
          <w:color w:val="000000" w:themeColor="text1"/>
          <w:lang w:val="sr-Cyrl-RS"/>
        </w:rPr>
        <w:t>Sa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tim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vezi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istakao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su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tri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predstavke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prosleđene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Odboru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odbranu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unutrašnje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poslove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dalje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postupanje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obzirom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nisu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delokrugu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kontrolu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. </w:t>
      </w:r>
      <w:r>
        <w:rPr>
          <w:rFonts w:ascii="Bookman Old Style" w:hAnsi="Bookman Old Style"/>
          <w:color w:val="000000" w:themeColor="text1"/>
          <w:lang w:val="sr-Cyrl-RS"/>
        </w:rPr>
        <w:t>Jedna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podneta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predstavka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nije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uzeta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razmatranje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obzirom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nerazumljiva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nejasna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>.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vezi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tri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predstavke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podnosioci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su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se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obraćali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prethodnom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sazivu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ponovo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su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obavešteni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nije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nadležan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rešavanje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navedenih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problema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. </w:t>
      </w:r>
      <w:r>
        <w:rPr>
          <w:rFonts w:ascii="Bookman Old Style" w:hAnsi="Bookman Old Style"/>
          <w:color w:val="000000" w:themeColor="text1"/>
          <w:lang w:val="sr-Cyrl-RS"/>
        </w:rPr>
        <w:t>Povodom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predstavke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Davidović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Gorana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A23D5" w:rsidRPr="00AF2CA3">
        <w:rPr>
          <w:rFonts w:ascii="Bookman Old Style" w:hAnsi="Bookman Old Style"/>
          <w:color w:val="000000" w:themeColor="text1"/>
          <w:lang w:val="sr-Cyrl-RS"/>
        </w:rPr>
        <w:t>(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22 </w:t>
      </w:r>
      <w:r>
        <w:rPr>
          <w:rFonts w:ascii="Bookman Old Style" w:hAnsi="Bookman Old Style"/>
          <w:color w:val="000000" w:themeColor="text1"/>
          <w:lang w:val="sr-Cyrl-RS"/>
        </w:rPr>
        <w:t>broj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07-3166/14 </w:t>
      </w:r>
      <w:r>
        <w:rPr>
          <w:rFonts w:ascii="Bookman Old Style" w:hAnsi="Bookman Old Style"/>
          <w:color w:val="000000" w:themeColor="text1"/>
          <w:lang w:val="sr-Cyrl-RS"/>
        </w:rPr>
        <w:t>od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6.</w:t>
      </w:r>
      <w:r w:rsidR="00753F5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oktobra</w:t>
      </w:r>
      <w:r w:rsidR="001A23D5" w:rsidRPr="00AF2CA3">
        <w:rPr>
          <w:rFonts w:ascii="Bookman Old Style" w:hAnsi="Bookman Old Style"/>
          <w:color w:val="000000" w:themeColor="text1"/>
          <w:lang w:val="sr-Cyrl-RS"/>
        </w:rPr>
        <w:t xml:space="preserve"> 2014. </w:t>
      </w:r>
      <w:r>
        <w:rPr>
          <w:rFonts w:ascii="Bookman Old Style" w:hAnsi="Bookman Old Style"/>
          <w:color w:val="000000" w:themeColor="text1"/>
          <w:lang w:val="sr-Cyrl-RS"/>
        </w:rPr>
        <w:t>godine</w:t>
      </w:r>
      <w:r w:rsidR="001A23D5" w:rsidRPr="00AF2CA3">
        <w:rPr>
          <w:rFonts w:ascii="Bookman Old Style" w:hAnsi="Bookman Old Style"/>
          <w:color w:val="000000" w:themeColor="text1"/>
          <w:lang w:val="sr-Cyrl-RS"/>
        </w:rPr>
        <w:t xml:space="preserve">) </w:t>
      </w:r>
      <w:r>
        <w:rPr>
          <w:rFonts w:ascii="Bookman Old Style" w:hAnsi="Bookman Old Style"/>
          <w:color w:val="000000" w:themeColor="text1"/>
          <w:lang w:val="sr-Cyrl-RS"/>
        </w:rPr>
        <w:t>upućeni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su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3. </w:t>
      </w:r>
      <w:r>
        <w:rPr>
          <w:rFonts w:ascii="Bookman Old Style" w:hAnsi="Bookman Old Style"/>
          <w:color w:val="000000" w:themeColor="text1"/>
          <w:lang w:val="sr-Cyrl-RS"/>
        </w:rPr>
        <w:t>novembra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2014. </w:t>
      </w:r>
      <w:r>
        <w:rPr>
          <w:rFonts w:ascii="Bookman Old Style" w:hAnsi="Bookman Old Style"/>
          <w:color w:val="000000" w:themeColor="text1"/>
          <w:lang w:val="sr-Cyrl-RS"/>
        </w:rPr>
        <w:t>godine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dopisi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Bezbednosno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>-</w:t>
      </w:r>
      <w:r>
        <w:rPr>
          <w:rFonts w:ascii="Bookman Old Style" w:hAnsi="Bookman Old Style"/>
          <w:color w:val="000000" w:themeColor="text1"/>
          <w:lang w:val="sr-Cyrl-RS"/>
        </w:rPr>
        <w:t>informativnoj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agenciji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Ministarstvu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unutrašnjih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poslova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>,</w:t>
      </w:r>
      <w:r w:rsidR="00B61E25" w:rsidRPr="00AF2CA3">
        <w:rPr>
          <w:rFonts w:ascii="Bookman Old Style" w:hAnsi="Bookman Old Style"/>
          <w:b/>
          <w:color w:val="000000" w:themeColor="text1"/>
          <w:lang w:val="sr-Cyrl-RS"/>
        </w:rPr>
        <w:t xml:space="preserve"> 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radi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informisanja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kontrolu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svim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činjenicama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okolnostima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vezi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sa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navodima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predstavke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1A23D5" w:rsidRPr="00AF2CA3" w:rsidRDefault="001773AA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lastRenderedPageBreak/>
        <w:t>Povodom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ove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tačke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dnevnog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reda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nije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bilo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predloga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ni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diskusije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>.</w:t>
      </w:r>
    </w:p>
    <w:p w:rsidR="006B640F" w:rsidRPr="00977EFF" w:rsidRDefault="001773AA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color w:val="000000" w:themeColor="text1"/>
          <w:lang w:val="sr-Cyrl-CS"/>
        </w:rPr>
        <w:t>Odbor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jednoglasno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(</w:t>
      </w:r>
      <w:r>
        <w:rPr>
          <w:rFonts w:ascii="Bookman Old Style" w:hAnsi="Bookman Old Style"/>
          <w:color w:val="000000" w:themeColor="text1"/>
          <w:lang w:val="sr-Cyrl-CS"/>
        </w:rPr>
        <w:t>šest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„</w:t>
      </w:r>
      <w:r>
        <w:rPr>
          <w:rFonts w:ascii="Bookman Old Style" w:hAnsi="Bookman Old Style"/>
          <w:color w:val="000000" w:themeColor="text1"/>
          <w:lang w:val="sr-Cyrl-CS"/>
        </w:rPr>
        <w:t>za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“) </w:t>
      </w:r>
      <w:r>
        <w:rPr>
          <w:rFonts w:ascii="Bookman Old Style" w:hAnsi="Bookman Old Style"/>
          <w:color w:val="000000" w:themeColor="text1"/>
          <w:lang w:val="sr-Cyrl-CS"/>
        </w:rPr>
        <w:t>usvojio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predlog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predsednika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Odbora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služba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izrađuje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pregled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pristiglih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predstavki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a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koje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će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ukazanoj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potrebi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razmatrati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sednici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6B640F" w:rsidRPr="00AF2CA3" w:rsidRDefault="001773AA" w:rsidP="00977EFF">
      <w:pPr>
        <w:spacing w:before="120" w:after="1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b/>
          <w:color w:val="000000" w:themeColor="text1"/>
          <w:lang w:val="sr-Cyrl-CS"/>
        </w:rPr>
        <w:t>Treća</w:t>
      </w:r>
      <w:r w:rsidR="006B640F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tačka</w:t>
      </w:r>
      <w:r w:rsidR="006B640F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dnevnog</w:t>
      </w:r>
      <w:r w:rsidR="006B640F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reda</w:t>
      </w:r>
      <w:r w:rsidR="006B640F" w:rsidRPr="00AF2CA3">
        <w:rPr>
          <w:rFonts w:ascii="Bookman Old Style" w:hAnsi="Bookman Old Style"/>
          <w:color w:val="000000" w:themeColor="text1"/>
          <w:lang w:val="sr-Cyrl-CS"/>
        </w:rPr>
        <w:t xml:space="preserve"> – </w:t>
      </w:r>
      <w:r>
        <w:rPr>
          <w:rFonts w:ascii="Bookman Old Style" w:hAnsi="Bookman Old Style"/>
          <w:color w:val="000000" w:themeColor="text1"/>
          <w:lang w:val="sr-Cyrl-RS"/>
        </w:rPr>
        <w:t>Razno</w:t>
      </w:r>
      <w:r w:rsidR="006B640F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6B640F" w:rsidRPr="00AF2CA3" w:rsidRDefault="006B640F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1. </w:t>
      </w:r>
      <w:r w:rsidR="001773AA">
        <w:rPr>
          <w:rFonts w:ascii="Bookman Old Style" w:hAnsi="Bookman Old Style"/>
          <w:color w:val="000000" w:themeColor="text1"/>
          <w:lang w:val="sr-Cyrl-CS"/>
        </w:rPr>
        <w:t>Predsednik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Odbora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za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kontrolu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službi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bezbednosti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CS"/>
        </w:rPr>
        <w:t>Momir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Stojanović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CS"/>
        </w:rPr>
        <w:t>ukazao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je</w:t>
      </w:r>
      <w:r w:rsidR="00427D3E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da</w:t>
      </w:r>
      <w:r w:rsidR="00427D3E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je</w:t>
      </w:r>
      <w:r w:rsidR="00427D3E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članovima</w:t>
      </w:r>
      <w:r w:rsidR="00427D3E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Odbora</w:t>
      </w:r>
      <w:r w:rsidR="00427D3E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12. </w:t>
      </w:r>
      <w:r w:rsidR="001773AA">
        <w:rPr>
          <w:rFonts w:ascii="Bookman Old Style" w:hAnsi="Bookman Old Style"/>
          <w:color w:val="000000" w:themeColor="text1"/>
          <w:lang w:val="sr-Cyrl-RS"/>
        </w:rPr>
        <w:t>novembra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2014. </w:t>
      </w:r>
      <w:r w:rsidR="001773AA">
        <w:rPr>
          <w:rFonts w:ascii="Bookman Old Style" w:hAnsi="Bookman Old Style"/>
          <w:color w:val="000000" w:themeColor="text1"/>
          <w:lang w:val="sr-Cyrl-RS"/>
        </w:rPr>
        <w:t>godine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putem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elektronske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pošte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prosleđeno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pozivno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pismo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radi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prisustva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panel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diskusiji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„</w:t>
      </w:r>
      <w:r w:rsidR="001773AA">
        <w:rPr>
          <w:rFonts w:ascii="Bookman Old Style" w:hAnsi="Bookman Old Style"/>
          <w:color w:val="000000" w:themeColor="text1"/>
          <w:lang w:val="sr-Cyrl-RS"/>
        </w:rPr>
        <w:t>Reforma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sektora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bezbednosti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RS"/>
        </w:rPr>
        <w:t>vojna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neutralnost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i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EU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integracije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>-</w:t>
      </w:r>
      <w:r w:rsidR="001773AA">
        <w:rPr>
          <w:rFonts w:ascii="Bookman Old Style" w:hAnsi="Bookman Old Style"/>
          <w:color w:val="000000" w:themeColor="text1"/>
          <w:lang w:val="sr-Cyrl-RS"/>
        </w:rPr>
        <w:t>proces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pristupanja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Srbije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“, </w:t>
      </w:r>
      <w:r w:rsidR="001773AA">
        <w:rPr>
          <w:rFonts w:ascii="Bookman Old Style" w:hAnsi="Bookman Old Style"/>
          <w:color w:val="000000" w:themeColor="text1"/>
          <w:lang w:val="sr-Cyrl-RS"/>
        </w:rPr>
        <w:t>koja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će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biti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održana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27. </w:t>
      </w:r>
      <w:r w:rsidR="001773AA">
        <w:rPr>
          <w:rFonts w:ascii="Bookman Old Style" w:hAnsi="Bookman Old Style"/>
          <w:color w:val="000000" w:themeColor="text1"/>
          <w:lang w:val="sr-Cyrl-RS"/>
        </w:rPr>
        <w:t>novembra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Aeroklubu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Beogradu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. </w:t>
      </w:r>
      <w:r w:rsidR="001773AA">
        <w:rPr>
          <w:rFonts w:ascii="Bookman Old Style" w:hAnsi="Bookman Old Style"/>
          <w:color w:val="000000" w:themeColor="text1"/>
          <w:lang w:val="sr-Cyrl-RS"/>
        </w:rPr>
        <w:t>Tom</w:t>
      </w:r>
      <w:r w:rsidR="005457B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prilikom</w:t>
      </w:r>
      <w:r w:rsidR="005457B3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RS"/>
        </w:rPr>
        <w:t>istakao</w:t>
      </w:r>
      <w:r w:rsidR="005457B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je</w:t>
      </w:r>
      <w:r w:rsidR="005457B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da</w:t>
      </w:r>
      <w:r w:rsidR="005457B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zbog</w:t>
      </w:r>
      <w:r w:rsidR="005457B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prisustva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na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sednici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Stalne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komisije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Parlamentarne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skupštine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Organizacije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dogovora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kolektivnoj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bezbednosti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za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politička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pitanja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i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međunarodnu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saradnju</w:t>
      </w:r>
      <w:r w:rsidR="005457B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neće</w:t>
      </w:r>
      <w:r w:rsidR="005457B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biti</w:t>
      </w:r>
      <w:r w:rsidR="005457B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</w:t>
      </w:r>
      <w:r w:rsidR="005457B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mogućnosti</w:t>
      </w:r>
      <w:r w:rsidR="005457B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da</w:t>
      </w:r>
      <w:r w:rsidR="005457B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prisustvuje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navedenoj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panel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diskusiji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. </w:t>
      </w:r>
      <w:r w:rsidR="001773AA">
        <w:rPr>
          <w:rFonts w:ascii="Bookman Old Style" w:hAnsi="Bookman Old Style"/>
          <w:color w:val="000000" w:themeColor="text1"/>
          <w:lang w:val="sr-Cyrl-RS"/>
        </w:rPr>
        <w:t>Sa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tim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vezi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RS"/>
        </w:rPr>
        <w:t>potrebno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je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da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neko</w:t>
      </w:r>
      <w:r w:rsidR="00357B99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od</w:t>
      </w:r>
      <w:r w:rsidR="00357B99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članova</w:t>
      </w:r>
      <w:r w:rsidR="00357B99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Odbora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>,</w:t>
      </w:r>
      <w:r w:rsidR="00357B99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učestvuje</w:t>
      </w:r>
      <w:r w:rsidR="00357B99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na</w:t>
      </w:r>
      <w:r w:rsidR="00357B99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navedenom</w:t>
      </w:r>
      <w:r w:rsidR="00357B99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događaju</w:t>
      </w:r>
      <w:r w:rsidR="00874FB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skladu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sa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preuzetim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obavezama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357B99" w:rsidRPr="00AF2CA3" w:rsidRDefault="001773AA" w:rsidP="00977EFF">
      <w:pPr>
        <w:tabs>
          <w:tab w:val="left" w:pos="1425"/>
        </w:tabs>
        <w:spacing w:before="120" w:after="120"/>
        <w:ind w:firstLine="993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Odbor</w:t>
      </w:r>
      <w:r w:rsidR="00F94B67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</w:t>
      </w:r>
      <w:r w:rsidR="00F94B67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većinom</w:t>
      </w:r>
      <w:r w:rsidR="00F94B67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glasova</w:t>
      </w:r>
      <w:r w:rsidR="00357B99" w:rsidRPr="00AF2CA3">
        <w:rPr>
          <w:rFonts w:ascii="Bookman Old Style" w:hAnsi="Bookman Old Style"/>
          <w:color w:val="000000" w:themeColor="text1"/>
          <w:lang w:val="sr-Cyrl-CS"/>
        </w:rPr>
        <w:t xml:space="preserve"> (</w:t>
      </w:r>
      <w:r>
        <w:rPr>
          <w:rFonts w:ascii="Bookman Old Style" w:hAnsi="Bookman Old Style"/>
          <w:color w:val="000000" w:themeColor="text1"/>
          <w:lang w:val="sr-Cyrl-CS"/>
        </w:rPr>
        <w:t>pet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357B99" w:rsidRPr="00AF2CA3">
        <w:rPr>
          <w:rFonts w:ascii="Bookman Old Style" w:hAnsi="Bookman Old Style"/>
          <w:color w:val="000000" w:themeColor="text1"/>
          <w:lang w:val="sr-Cyrl-CS"/>
        </w:rPr>
        <w:t>„</w:t>
      </w:r>
      <w:r>
        <w:rPr>
          <w:rFonts w:ascii="Bookman Old Style" w:hAnsi="Bookman Old Style"/>
          <w:color w:val="000000" w:themeColor="text1"/>
          <w:lang w:val="sr-Cyrl-CS"/>
        </w:rPr>
        <w:t>za</w:t>
      </w:r>
      <w:r w:rsidR="00357B99" w:rsidRPr="00AF2CA3">
        <w:rPr>
          <w:rFonts w:ascii="Bookman Old Style" w:hAnsi="Bookman Old Style"/>
          <w:color w:val="000000" w:themeColor="text1"/>
          <w:lang w:val="sr-Cyrl-CS"/>
        </w:rPr>
        <w:t>“</w:t>
      </w:r>
      <w:r w:rsidR="00F94B67">
        <w:rPr>
          <w:rFonts w:ascii="Bookman Old Style" w:hAnsi="Bookman Old Style"/>
          <w:color w:val="000000" w:themeColor="text1"/>
          <w:lang w:val="sr-Cyrl-CS"/>
        </w:rPr>
        <w:t xml:space="preserve">, </w:t>
      </w:r>
      <w:r>
        <w:rPr>
          <w:rFonts w:ascii="Bookman Old Style" w:hAnsi="Bookman Old Style"/>
          <w:color w:val="000000" w:themeColor="text1"/>
          <w:lang w:val="sr-Cyrl-CS"/>
        </w:rPr>
        <w:t>jedan</w:t>
      </w:r>
      <w:r w:rsidR="00F94B67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nije</w:t>
      </w:r>
      <w:r w:rsidR="00F94B67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glasao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 xml:space="preserve">) </w:t>
      </w:r>
      <w:r>
        <w:rPr>
          <w:rFonts w:ascii="Bookman Old Style" w:hAnsi="Bookman Old Style"/>
          <w:color w:val="000000" w:themeColor="text1"/>
          <w:lang w:val="sr-Cyrl-CS"/>
        </w:rPr>
        <w:t>prihvatio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učešće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na</w:t>
      </w:r>
      <w:r w:rsidR="00874FB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panel</w:t>
      </w:r>
      <w:r w:rsidR="00874FB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diskusiji</w:t>
      </w:r>
      <w:r w:rsidR="00874FB5" w:rsidRPr="00AF2CA3">
        <w:rPr>
          <w:rFonts w:ascii="Bookman Old Style" w:hAnsi="Bookman Old Style"/>
          <w:color w:val="000000" w:themeColor="text1"/>
          <w:lang w:val="sr-Cyrl-RS"/>
        </w:rPr>
        <w:t xml:space="preserve"> „</w:t>
      </w:r>
      <w:r>
        <w:rPr>
          <w:rFonts w:ascii="Bookman Old Style" w:hAnsi="Bookman Old Style"/>
          <w:color w:val="000000" w:themeColor="text1"/>
          <w:lang w:val="sr-Cyrl-RS"/>
        </w:rPr>
        <w:t>Reforma</w:t>
      </w:r>
      <w:r w:rsidR="00874FB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sektora</w:t>
      </w:r>
      <w:r w:rsidR="00874FB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874FB5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vojna</w:t>
      </w:r>
      <w:r w:rsidR="00874FB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neutralnost</w:t>
      </w:r>
      <w:r w:rsidR="00874FB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874FB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EU</w:t>
      </w:r>
      <w:r w:rsidR="00874FB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integracije</w:t>
      </w:r>
      <w:r w:rsidR="00874FB5" w:rsidRPr="00AF2CA3">
        <w:rPr>
          <w:rFonts w:ascii="Bookman Old Style" w:hAnsi="Bookman Old Style"/>
          <w:color w:val="000000" w:themeColor="text1"/>
          <w:lang w:val="sr-Cyrl-RS"/>
        </w:rPr>
        <w:t>-</w:t>
      </w:r>
      <w:r>
        <w:rPr>
          <w:rFonts w:ascii="Bookman Old Style" w:hAnsi="Bookman Old Style"/>
          <w:color w:val="000000" w:themeColor="text1"/>
          <w:lang w:val="sr-Cyrl-RS"/>
        </w:rPr>
        <w:t>proces</w:t>
      </w:r>
      <w:r w:rsidR="00874FB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pristupanja</w:t>
      </w:r>
      <w:r w:rsidR="00874FB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Srbije</w:t>
      </w:r>
      <w:r w:rsidR="00874FB5" w:rsidRPr="00AF2CA3">
        <w:rPr>
          <w:rFonts w:ascii="Bookman Old Style" w:hAnsi="Bookman Old Style"/>
          <w:color w:val="000000" w:themeColor="text1"/>
          <w:lang w:val="sr-Cyrl-RS"/>
        </w:rPr>
        <w:t>“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055766" w:rsidRPr="00AF2CA3" w:rsidRDefault="006B640F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2. </w:t>
      </w:r>
      <w:r w:rsidR="001773AA">
        <w:rPr>
          <w:rFonts w:ascii="Bookman Old Style" w:hAnsi="Bookman Old Style"/>
          <w:color w:val="000000" w:themeColor="text1"/>
          <w:lang w:val="sr-Cyrl-CS"/>
        </w:rPr>
        <w:t>Dragan</w:t>
      </w:r>
      <w:r w:rsidR="00215C04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proofErr w:type="spellStart"/>
      <w:r w:rsidR="001773AA">
        <w:rPr>
          <w:rFonts w:ascii="Bookman Old Style" w:hAnsi="Bookman Old Style"/>
          <w:color w:val="000000" w:themeColor="text1"/>
          <w:lang w:val="sr-Cyrl-CS"/>
        </w:rPr>
        <w:t>Šutanovac</w:t>
      </w:r>
      <w:proofErr w:type="spellEnd"/>
      <w:r w:rsidR="00215C04"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CS"/>
        </w:rPr>
        <w:t>zamenik</w:t>
      </w:r>
      <w:r w:rsidR="00215C04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predsednika</w:t>
      </w:r>
      <w:r w:rsidR="00215C04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Odbora</w:t>
      </w:r>
      <w:r w:rsidR="00215C04"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CS"/>
        </w:rPr>
        <w:t>ukazao</w:t>
      </w:r>
      <w:r w:rsidR="00215C04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je</w:t>
      </w:r>
      <w:r w:rsidR="00215C04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da</w:t>
      </w:r>
      <w:r w:rsidR="00215C04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ja</w:t>
      </w:r>
      <w:r w:rsidR="00215C04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na</w:t>
      </w:r>
      <w:r w:rsidR="00215C04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Petoj</w:t>
      </w:r>
      <w:r w:rsidR="00215C04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sednici</w:t>
      </w:r>
      <w:r w:rsidR="00215C04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Odbora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RS"/>
        </w:rPr>
        <w:t>održanoj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19. </w:t>
      </w:r>
      <w:r w:rsidR="001773AA">
        <w:rPr>
          <w:rFonts w:ascii="Bookman Old Style" w:hAnsi="Bookman Old Style"/>
          <w:color w:val="000000" w:themeColor="text1"/>
          <w:lang w:val="sr-Cyrl-RS"/>
        </w:rPr>
        <w:t>juna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2014. </w:t>
      </w:r>
      <w:r w:rsidR="001773AA">
        <w:rPr>
          <w:rFonts w:ascii="Bookman Old Style" w:hAnsi="Bookman Old Style"/>
          <w:color w:val="000000" w:themeColor="text1"/>
          <w:lang w:val="sr-Cyrl-RS"/>
        </w:rPr>
        <w:t>godine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zatražio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da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Vojnoobaveštajna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agencija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RS"/>
        </w:rPr>
        <w:t>pored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ostalog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RS"/>
        </w:rPr>
        <w:t>dostavi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uporedne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podatke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koji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se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odnose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na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: </w:t>
      </w:r>
      <w:r w:rsidR="001773AA">
        <w:rPr>
          <w:rFonts w:ascii="Bookman Old Style" w:hAnsi="Bookman Old Style"/>
          <w:color w:val="000000" w:themeColor="text1"/>
          <w:lang w:val="sr-Cyrl-RS"/>
        </w:rPr>
        <w:t>brojno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stanje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MO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OS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RS"/>
        </w:rPr>
        <w:t>površinu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broj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stanovnika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RS"/>
        </w:rPr>
        <w:t>procentualni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udeo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vojnika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odnosu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na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površinu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broj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stranovnika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RS"/>
        </w:rPr>
        <w:t>budžete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odbrane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procentualni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udeo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BDP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RS"/>
        </w:rPr>
        <w:t>Republike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Srbije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zemalja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okruženju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. </w:t>
      </w:r>
      <w:r w:rsidR="001773AA">
        <w:rPr>
          <w:rFonts w:ascii="Bookman Old Style" w:hAnsi="Bookman Old Style"/>
          <w:color w:val="000000" w:themeColor="text1"/>
          <w:lang w:val="sr-Cyrl-RS"/>
        </w:rPr>
        <w:t>Kako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je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Vojnoobaveštajna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agencija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dostavila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odgovor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vezi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navedenim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dokumentu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koji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nosi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stepen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tajnosti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„</w:t>
      </w:r>
      <w:r w:rsidR="001773AA">
        <w:rPr>
          <w:rFonts w:ascii="Bookman Old Style" w:hAnsi="Bookman Old Style"/>
          <w:color w:val="000000" w:themeColor="text1"/>
          <w:lang w:val="sr-Cyrl-RS"/>
        </w:rPr>
        <w:t>STROGO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POVERLjIVO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“ </w:t>
      </w:r>
      <w:r w:rsidR="001773AA">
        <w:rPr>
          <w:rFonts w:ascii="Bookman Old Style" w:hAnsi="Bookman Old Style"/>
          <w:color w:val="000000" w:themeColor="text1"/>
          <w:lang w:val="sr-Cyrl-RS"/>
        </w:rPr>
        <w:t>za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zemlje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okruženju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RS"/>
        </w:rPr>
        <w:t>neophodno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je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da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dostavi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izdvojen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odgovor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dokumentu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koji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nije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označen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stepenom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tajnosti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RS"/>
        </w:rPr>
        <w:t>za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podatke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koji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su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javno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dostupni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RS"/>
        </w:rPr>
        <w:t>kao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i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podatke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za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Republiku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Srbiju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>.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</w:p>
    <w:p w:rsidR="005D26F4" w:rsidRPr="00AF2CA3" w:rsidRDefault="001773AA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color w:val="000000" w:themeColor="text1"/>
          <w:lang w:val="sr-Cyrl-RS"/>
        </w:rPr>
        <w:t>Momir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Stojanović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predsednik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>,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saglasio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se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su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navedeni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podaci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izuzetno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značajni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obzirom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se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Sporazumom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subregionalnoj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saradnji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koji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takođe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predstavlja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jedan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parametara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>,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definišu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brojčana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ograničenja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pet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kategorija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konvencionalnog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naoružanja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B53965" w:rsidRPr="00AF2CA3" w:rsidRDefault="001773AA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color w:val="000000" w:themeColor="text1"/>
          <w:lang w:val="sr-Cyrl-RS"/>
        </w:rPr>
        <w:t>U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diskusiji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su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učestvovali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članovi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 xml:space="preserve">: </w:t>
      </w:r>
      <w:r>
        <w:rPr>
          <w:rFonts w:ascii="Bookman Old Style" w:hAnsi="Bookman Old Style"/>
          <w:color w:val="000000" w:themeColor="text1"/>
          <w:lang w:val="sr-Cyrl-CS"/>
        </w:rPr>
        <w:t>Dragan</w:t>
      </w:r>
      <w:r w:rsidR="00B5396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lang w:val="sr-Cyrl-CS"/>
        </w:rPr>
        <w:t>Šutanovac</w:t>
      </w:r>
      <w:proofErr w:type="spellEnd"/>
      <w:r w:rsidR="00B5396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Momir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Stojanović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482881" w:rsidRPr="00AF2CA3" w:rsidRDefault="001773AA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RS"/>
        </w:rPr>
        <w:t>Odbor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kontrolu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jednoglasno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(</w:t>
      </w:r>
      <w:r>
        <w:rPr>
          <w:rFonts w:ascii="Bookman Old Style" w:hAnsi="Bookman Old Style"/>
          <w:color w:val="000000" w:themeColor="text1"/>
          <w:lang w:val="sr-Cyrl-RS"/>
        </w:rPr>
        <w:t>šest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„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>“)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prihvatio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predlog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Dragana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Šutanovca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zamenika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predsednika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odlučio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Vojnoobaveštajna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agencija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dostavi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izdvojenom</w:t>
      </w:r>
      <w:r w:rsid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dokumentu</w:t>
      </w:r>
      <w:r w:rsid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koji</w:t>
      </w:r>
      <w:r w:rsidR="00AF2CA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nije</w:t>
      </w:r>
      <w:r w:rsidR="00AF2CA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označen</w:t>
      </w:r>
      <w:r w:rsidR="00AF2CA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stepenom</w:t>
      </w:r>
      <w:r w:rsidR="00AF2CA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tajnosti</w:t>
      </w:r>
      <w:r w:rsidR="00D25236">
        <w:rPr>
          <w:rFonts w:ascii="Bookman Old Style" w:hAnsi="Bookman Old Style"/>
          <w:color w:val="000000" w:themeColor="text1"/>
          <w:lang w:val="sr-Cyrl-RS"/>
        </w:rPr>
        <w:t>,</w:t>
      </w:r>
      <w:r w:rsid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uporedne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podatke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koji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se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odnose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: </w:t>
      </w:r>
      <w:r>
        <w:rPr>
          <w:rFonts w:ascii="Bookman Old Style" w:hAnsi="Bookman Old Style"/>
          <w:color w:val="000000" w:themeColor="text1"/>
          <w:lang w:val="sr-Cyrl-RS"/>
        </w:rPr>
        <w:t>brojno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stanje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MO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OS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površinu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broj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stanovnika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procentualni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udeo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vojnika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odnosu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površinu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broj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stranovnika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budžete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odbrane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procentualni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udeo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BDP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Republike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Srbije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zemalja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okruženju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6F598A" w:rsidRPr="00AF2CA3" w:rsidRDefault="00482881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3. </w:t>
      </w:r>
      <w:r w:rsidR="001773AA">
        <w:rPr>
          <w:rFonts w:ascii="Bookman Old Style" w:hAnsi="Bookman Old Style"/>
          <w:color w:val="000000" w:themeColor="text1"/>
          <w:lang w:val="sr-Cyrl-CS"/>
        </w:rPr>
        <w:t>Dragan</w:t>
      </w:r>
      <w:r w:rsidR="006F598A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proofErr w:type="spellStart"/>
      <w:r w:rsidR="001773AA">
        <w:rPr>
          <w:rFonts w:ascii="Bookman Old Style" w:hAnsi="Bookman Old Style"/>
          <w:color w:val="000000" w:themeColor="text1"/>
          <w:lang w:val="sr-Cyrl-CS"/>
        </w:rPr>
        <w:t>Šutanovac</w:t>
      </w:r>
      <w:proofErr w:type="spellEnd"/>
      <w:r w:rsidR="006F598A"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CS"/>
        </w:rPr>
        <w:t>zamenik</w:t>
      </w:r>
      <w:r w:rsidR="006F598A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predsednika</w:t>
      </w:r>
      <w:r w:rsidR="006F598A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Odbora</w:t>
      </w:r>
      <w:r w:rsidR="006F598A"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CS"/>
        </w:rPr>
        <w:t>ukazao</w:t>
      </w:r>
      <w:r w:rsidR="006F598A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je</w:t>
      </w:r>
      <w:r w:rsidR="006F598A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da</w:t>
      </w:r>
      <w:r w:rsidR="006F598A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postoje</w:t>
      </w:r>
      <w:r w:rsidR="006F598A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indicije</w:t>
      </w:r>
      <w:r w:rsidR="006F598A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da</w:t>
      </w:r>
      <w:r w:rsidR="006F598A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je</w:t>
      </w:r>
      <w:r w:rsidR="006F598A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tokom</w:t>
      </w:r>
      <w:r w:rsidR="006F598A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sastanka</w:t>
      </w:r>
      <w:r w:rsidR="006F598A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predsednika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Vlade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Republike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Srbije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RS"/>
        </w:rPr>
        <w:lastRenderedPageBreak/>
        <w:t>gospodina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Aleksandra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Vučića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i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predstavnika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Trilateralne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komisije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RS"/>
        </w:rPr>
        <w:t>održanog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1. </w:t>
      </w:r>
      <w:r w:rsidR="001773AA">
        <w:rPr>
          <w:rFonts w:ascii="Bookman Old Style" w:hAnsi="Bookman Old Style"/>
          <w:color w:val="000000" w:themeColor="text1"/>
          <w:lang w:val="sr-Cyrl-RS"/>
        </w:rPr>
        <w:t>novembra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2014. </w:t>
      </w:r>
      <w:r w:rsidR="001773AA">
        <w:rPr>
          <w:rFonts w:ascii="Bookman Old Style" w:hAnsi="Bookman Old Style"/>
          <w:color w:val="000000" w:themeColor="text1"/>
          <w:lang w:val="sr-Cyrl-RS"/>
        </w:rPr>
        <w:t>godine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hotelu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6F598A" w:rsidRPr="00AF2CA3">
        <w:rPr>
          <w:rFonts w:ascii="Bookman Old Style" w:hAnsi="Bookman Old Style"/>
          <w:color w:val="000000" w:themeColor="text1"/>
        </w:rPr>
        <w:t>Crowne Plaza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Beogradu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pokušano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neovlašćeno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tonsko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i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video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snimanja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učesnika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sastanka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uz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korišćenje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tehničkih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sredstava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="001773AA">
        <w:rPr>
          <w:rFonts w:ascii="Bookman Old Style" w:hAnsi="Bookman Old Style"/>
          <w:color w:val="000000" w:themeColor="text1"/>
          <w:lang w:val="sr-Cyrl-RS"/>
        </w:rPr>
        <w:t>o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čemu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je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Odbor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obavešten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putem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sredstava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javnog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RS"/>
        </w:rPr>
        <w:t>informisanja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>.</w:t>
      </w:r>
      <w:r w:rsidR="00374D3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</w:p>
    <w:p w:rsidR="00AB7F0D" w:rsidRPr="00AF2CA3" w:rsidRDefault="001773AA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color w:val="000000" w:themeColor="text1"/>
          <w:lang w:val="sr-Cyrl-RS"/>
        </w:rPr>
        <w:t>U</w:t>
      </w:r>
      <w:r w:rsidR="00AB7F0D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diskusiji</w:t>
      </w:r>
      <w:r w:rsidR="00AB7F0D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su</w:t>
      </w:r>
      <w:r w:rsidR="00AB7F0D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učestvovali</w:t>
      </w:r>
      <w:r w:rsidR="00AB7F0D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članovi</w:t>
      </w:r>
      <w:r w:rsidR="00AB7F0D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AB7F0D" w:rsidRPr="00AF2CA3">
        <w:rPr>
          <w:rFonts w:ascii="Bookman Old Style" w:hAnsi="Bookman Old Style"/>
          <w:color w:val="000000" w:themeColor="text1"/>
          <w:lang w:val="sr-Cyrl-RS"/>
        </w:rPr>
        <w:t xml:space="preserve">: </w:t>
      </w:r>
      <w:r>
        <w:rPr>
          <w:rFonts w:ascii="Bookman Old Style" w:hAnsi="Bookman Old Style"/>
          <w:color w:val="000000" w:themeColor="text1"/>
          <w:lang w:val="sr-Cyrl-CS"/>
        </w:rPr>
        <w:t>Dragan</w:t>
      </w:r>
      <w:r w:rsidR="00AB7F0D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lang w:val="sr-Cyrl-CS"/>
        </w:rPr>
        <w:t>Šutanovac</w:t>
      </w:r>
      <w:proofErr w:type="spellEnd"/>
      <w:r w:rsidR="00AB7F0D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AB7F0D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Momir</w:t>
      </w:r>
      <w:r w:rsidR="00AB7F0D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Stojanović</w:t>
      </w:r>
      <w:r w:rsidR="00AB7F0D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6B640F" w:rsidRPr="00AF2CA3" w:rsidRDefault="001773AA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color w:val="000000" w:themeColor="text1"/>
          <w:lang w:val="sr-Cyrl-RS"/>
        </w:rPr>
        <w:t>Odbor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kontrolu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jednoglasno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zaključio</w:t>
      </w:r>
      <w:r w:rsidR="007E34D7">
        <w:rPr>
          <w:rFonts w:ascii="Bookman Old Style" w:hAnsi="Bookman Old Style"/>
          <w:color w:val="000000" w:themeColor="text1"/>
          <w:lang w:val="sr-Cyrl-RS"/>
        </w:rPr>
        <w:t xml:space="preserve"> (</w:t>
      </w:r>
      <w:r>
        <w:rPr>
          <w:rFonts w:ascii="Bookman Old Style" w:hAnsi="Bookman Old Style"/>
          <w:color w:val="000000" w:themeColor="text1"/>
          <w:lang w:val="sr-Cyrl-RS"/>
        </w:rPr>
        <w:t>šest</w:t>
      </w:r>
      <w:r w:rsidR="007E34D7">
        <w:rPr>
          <w:rFonts w:ascii="Bookman Old Style" w:hAnsi="Bookman Old Style"/>
          <w:color w:val="000000" w:themeColor="text1"/>
          <w:lang w:val="sr-Cyrl-RS"/>
        </w:rPr>
        <w:t xml:space="preserve"> „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7E34D7">
        <w:rPr>
          <w:rFonts w:ascii="Bookman Old Style" w:hAnsi="Bookman Old Style"/>
          <w:color w:val="000000" w:themeColor="text1"/>
          <w:lang w:val="sr-Cyrl-RS"/>
        </w:rPr>
        <w:t>“)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skladu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sa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članom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74. </w:t>
      </w:r>
      <w:r>
        <w:rPr>
          <w:rFonts w:ascii="Bookman Old Style" w:hAnsi="Bookman Old Style"/>
          <w:color w:val="000000" w:themeColor="text1"/>
          <w:lang w:val="sr-Cyrl-RS"/>
        </w:rPr>
        <w:t>stav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6. </w:t>
      </w:r>
      <w:r>
        <w:rPr>
          <w:rFonts w:ascii="Bookman Old Style" w:hAnsi="Bookman Old Style"/>
          <w:color w:val="000000" w:themeColor="text1"/>
          <w:lang w:val="sr-Cyrl-RS"/>
        </w:rPr>
        <w:t>Poslovnika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Narodne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skupštine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(„</w:t>
      </w:r>
      <w:r>
        <w:rPr>
          <w:rFonts w:ascii="Bookman Old Style" w:hAnsi="Bookman Old Style"/>
          <w:color w:val="000000" w:themeColor="text1"/>
          <w:lang w:val="sr-Cyrl-RS"/>
        </w:rPr>
        <w:t>Službeni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glasnik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RS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“, </w:t>
      </w:r>
      <w:r>
        <w:rPr>
          <w:rFonts w:ascii="Bookman Old Style" w:hAnsi="Bookman Old Style"/>
          <w:color w:val="000000" w:themeColor="text1"/>
          <w:lang w:val="sr-Cyrl-RS"/>
        </w:rPr>
        <w:t>broj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20/12 – </w:t>
      </w:r>
      <w:r>
        <w:rPr>
          <w:rFonts w:ascii="Bookman Old Style" w:hAnsi="Bookman Old Style"/>
          <w:color w:val="000000" w:themeColor="text1"/>
          <w:lang w:val="sr-Cyrl-RS"/>
        </w:rPr>
        <w:t>prečišćen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tekst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),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Vojnobezbednosna</w:t>
      </w:r>
      <w:r w:rsidR="002D6B0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agencija</w:t>
      </w:r>
      <w:r w:rsidR="002D6B0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2D6B0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roku</w:t>
      </w:r>
      <w:r w:rsidR="002D6B0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</w:t>
      </w:r>
      <w:r w:rsidR="002D6B00" w:rsidRPr="00AF2CA3">
        <w:rPr>
          <w:rFonts w:ascii="Bookman Old Style" w:hAnsi="Bookman Old Style"/>
          <w:color w:val="000000" w:themeColor="text1"/>
          <w:lang w:val="sr-Cyrl-RS"/>
        </w:rPr>
        <w:t xml:space="preserve"> 15. </w:t>
      </w:r>
      <w:r>
        <w:rPr>
          <w:rFonts w:ascii="Bookman Old Style" w:hAnsi="Bookman Old Style"/>
          <w:color w:val="000000" w:themeColor="text1"/>
          <w:lang w:val="sr-Cyrl-RS"/>
        </w:rPr>
        <w:t>dana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po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prikupljanju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relevantnih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podataka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>,</w:t>
      </w:r>
      <w:r w:rsidR="007F6B6F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Odboru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kontrolu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dostavi</w:t>
      </w:r>
      <w:r w:rsidR="00416020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izveštaj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svim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okolnostima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ovog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slučaja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 xml:space="preserve"> (</w:t>
      </w:r>
      <w:r>
        <w:rPr>
          <w:rFonts w:ascii="Bookman Old Style" w:hAnsi="Bookman Old Style"/>
          <w:color w:val="000000" w:themeColor="text1"/>
          <w:lang w:val="sr-Cyrl-RS"/>
        </w:rPr>
        <w:t>postavljenim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tehničkim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uređajima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li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pokrenut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bilo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kakav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postupak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protiv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izvršilaca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kao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sva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saznanja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činjenice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vezi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sa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pronalaženjem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navedenih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uređaja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>)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2D6B00" w:rsidRPr="00AF2CA3" w:rsidRDefault="001773AA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Sednica</w:t>
      </w:r>
      <w:r w:rsidR="00A045E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</w:t>
      </w:r>
      <w:r w:rsidR="00A045E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završena</w:t>
      </w:r>
      <w:r w:rsidR="00A045E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u</w:t>
      </w:r>
      <w:r w:rsidR="00A045E7" w:rsidRPr="00AF2CA3">
        <w:rPr>
          <w:rFonts w:ascii="Bookman Old Style" w:hAnsi="Bookman Old Style"/>
          <w:color w:val="000000" w:themeColor="text1"/>
          <w:lang w:val="sr-Cyrl-CS"/>
        </w:rPr>
        <w:t xml:space="preserve"> 14</w:t>
      </w:r>
      <w:r w:rsidR="002D6B00" w:rsidRPr="00AF2CA3">
        <w:rPr>
          <w:rFonts w:ascii="Bookman Old Style" w:hAnsi="Bookman Old Style"/>
          <w:color w:val="000000" w:themeColor="text1"/>
        </w:rPr>
        <w:t>,</w:t>
      </w:r>
      <w:r w:rsidR="00A045E7" w:rsidRPr="00AF2CA3">
        <w:rPr>
          <w:rFonts w:ascii="Bookman Old Style" w:hAnsi="Bookman Old Style"/>
          <w:color w:val="000000" w:themeColor="text1"/>
          <w:lang w:val="sr-Cyrl-CS"/>
        </w:rPr>
        <w:t>28</w:t>
      </w:r>
      <w:r w:rsidR="002D6B00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časova</w:t>
      </w:r>
      <w:r w:rsidR="002D6B00" w:rsidRPr="00AF2CA3">
        <w:rPr>
          <w:rFonts w:ascii="Bookman Old Style" w:hAnsi="Bookman Old Style"/>
          <w:color w:val="000000" w:themeColor="text1"/>
          <w:lang w:val="sr-Cyrl-CS"/>
        </w:rPr>
        <w:t>.</w:t>
      </w:r>
    </w:p>
    <w:p w:rsidR="00374D3C" w:rsidRPr="00AF2CA3" w:rsidRDefault="001773AA" w:rsidP="00977EFF">
      <w:pPr>
        <w:spacing w:before="120" w:after="120"/>
        <w:ind w:firstLine="720"/>
        <w:rPr>
          <w:rFonts w:ascii="Bookman Old Style" w:hAnsi="Bookman Old Style"/>
          <w:b/>
          <w:color w:val="000000" w:themeColor="text1"/>
          <w:lang w:val="sr-Cyrl-CS"/>
        </w:rPr>
      </w:pPr>
      <w:r>
        <w:rPr>
          <w:rFonts w:ascii="Bookman Old Style" w:hAnsi="Bookman Old Style"/>
          <w:b/>
          <w:color w:val="000000" w:themeColor="text1"/>
          <w:lang w:val="sr-Cyrl-CS"/>
        </w:rPr>
        <w:t>Prepis</w:t>
      </w:r>
      <w:r w:rsidR="00374D3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tonskog</w:t>
      </w:r>
      <w:r w:rsidR="00374D3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snimka</w:t>
      </w:r>
      <w:r w:rsidR="00374D3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sastavni</w:t>
      </w:r>
      <w:r w:rsidR="00374D3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je</w:t>
      </w:r>
      <w:r w:rsidR="00374D3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deo</w:t>
      </w:r>
      <w:r w:rsidR="00374D3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ovog</w:t>
      </w:r>
      <w:r w:rsidR="00374D3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zapisnika</w:t>
      </w:r>
      <w:r w:rsidR="00374D3C" w:rsidRPr="00AF2CA3">
        <w:rPr>
          <w:rFonts w:ascii="Bookman Old Style" w:hAnsi="Bookman Old Style"/>
          <w:b/>
          <w:color w:val="000000" w:themeColor="text1"/>
          <w:lang w:val="sr-Cyrl-CS"/>
        </w:rPr>
        <w:t>.</w:t>
      </w:r>
    </w:p>
    <w:p w:rsidR="00374D3C" w:rsidRPr="00AF2CA3" w:rsidRDefault="00374D3C" w:rsidP="00977EFF">
      <w:pPr>
        <w:spacing w:before="120" w:after="120"/>
        <w:jc w:val="center"/>
        <w:rPr>
          <w:rFonts w:ascii="Bookman Old Style" w:hAnsi="Bookman Old Style"/>
          <w:color w:val="000000" w:themeColor="text1"/>
          <w:lang w:val="sr-Cyrl-CS"/>
        </w:rPr>
      </w:pPr>
    </w:p>
    <w:p w:rsidR="002D6B00" w:rsidRPr="00AF2CA3" w:rsidRDefault="001773AA" w:rsidP="00977EFF">
      <w:pPr>
        <w:spacing w:before="120" w:after="120"/>
        <w:jc w:val="center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sekretar</w:t>
      </w:r>
      <w:r w:rsidR="00374D3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Odbora</w:t>
      </w:r>
      <w:r w:rsidR="002D6B00" w:rsidRPr="00AF2CA3">
        <w:rPr>
          <w:rFonts w:ascii="Bookman Old Style" w:hAnsi="Bookman Old Style"/>
          <w:color w:val="000000" w:themeColor="text1"/>
          <w:lang w:val="sr-Cyrl-CS"/>
        </w:rPr>
        <w:t xml:space="preserve">                                     </w:t>
      </w:r>
      <w:r>
        <w:rPr>
          <w:rFonts w:ascii="Bookman Old Style" w:hAnsi="Bookman Old Style"/>
          <w:color w:val="000000" w:themeColor="text1"/>
          <w:lang w:val="sr-Cyrl-CS"/>
        </w:rPr>
        <w:t>PREDSEDNIK</w:t>
      </w:r>
      <w:r w:rsidR="002D6B00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ODBORA</w:t>
      </w:r>
    </w:p>
    <w:p w:rsidR="002D6B00" w:rsidRPr="00AF2CA3" w:rsidRDefault="002D6B00" w:rsidP="00977EFF">
      <w:pPr>
        <w:spacing w:before="120" w:after="1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    </w:t>
      </w:r>
    </w:p>
    <w:p w:rsidR="002D6B00" w:rsidRPr="00AF2CA3" w:rsidRDefault="002D6B00" w:rsidP="00977EFF">
      <w:pPr>
        <w:spacing w:before="120" w:after="120"/>
        <w:jc w:val="left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   </w:t>
      </w:r>
      <w:r w:rsidR="00374D3C" w:rsidRPr="00AF2CA3">
        <w:rPr>
          <w:rFonts w:ascii="Bookman Old Style" w:hAnsi="Bookman Old Style"/>
          <w:color w:val="000000" w:themeColor="text1"/>
          <w:lang w:val="sr-Cyrl-CS"/>
        </w:rPr>
        <w:t xml:space="preserve">    </w:t>
      </w:r>
      <w:r w:rsidR="001773AA">
        <w:rPr>
          <w:rFonts w:ascii="Bookman Old Style" w:hAnsi="Bookman Old Style"/>
          <w:color w:val="000000" w:themeColor="text1"/>
          <w:lang w:val="sr-Cyrl-CS"/>
        </w:rPr>
        <w:t>Gorica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Durkalić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                               </w:t>
      </w:r>
      <w:r w:rsidR="007F6B6F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       </w:t>
      </w:r>
      <w:r w:rsidR="001773AA">
        <w:rPr>
          <w:rFonts w:ascii="Bookman Old Style" w:hAnsi="Bookman Old Style"/>
          <w:color w:val="000000" w:themeColor="text1"/>
          <w:lang w:val="sr-Cyrl-CS"/>
        </w:rPr>
        <w:t>Momir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773AA">
        <w:rPr>
          <w:rFonts w:ascii="Bookman Old Style" w:hAnsi="Bookman Old Style"/>
          <w:color w:val="000000" w:themeColor="text1"/>
          <w:lang w:val="sr-Cyrl-CS"/>
        </w:rPr>
        <w:t>Stojanović</w:t>
      </w:r>
    </w:p>
    <w:p w:rsidR="00EF7B49" w:rsidRPr="00AF2CA3" w:rsidRDefault="007F6B6F" w:rsidP="00977EFF">
      <w:pPr>
        <w:tabs>
          <w:tab w:val="left" w:pos="720"/>
          <w:tab w:val="left" w:pos="2490"/>
        </w:tabs>
        <w:spacing w:before="120" w:after="120"/>
        <w:jc w:val="center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 xml:space="preserve"> </w:t>
      </w:r>
    </w:p>
    <w:p w:rsidR="001D02DF" w:rsidRPr="00AF2CA3" w:rsidRDefault="001D02DF" w:rsidP="00977EFF">
      <w:pPr>
        <w:spacing w:before="120" w:after="120"/>
        <w:rPr>
          <w:rFonts w:ascii="Bookman Old Style" w:hAnsi="Bookman Old Style"/>
          <w:color w:val="000000" w:themeColor="text1"/>
        </w:rPr>
      </w:pPr>
    </w:p>
    <w:sectPr w:rsidR="001D02DF" w:rsidRPr="00AF2CA3" w:rsidSect="007A4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A2" w:rsidRDefault="00EA6DA2">
      <w:r>
        <w:separator/>
      </w:r>
    </w:p>
  </w:endnote>
  <w:endnote w:type="continuationSeparator" w:id="0">
    <w:p w:rsidR="00EA6DA2" w:rsidRDefault="00EA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AA" w:rsidRDefault="001773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738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6F51" w:rsidRDefault="001E6F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3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6F51" w:rsidRDefault="001E6F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AA" w:rsidRDefault="00177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A2" w:rsidRDefault="00EA6DA2">
      <w:r>
        <w:separator/>
      </w:r>
    </w:p>
  </w:footnote>
  <w:footnote w:type="continuationSeparator" w:id="0">
    <w:p w:rsidR="00EA6DA2" w:rsidRDefault="00EA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AA" w:rsidRDefault="001773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E5" w:rsidRDefault="00EA6DA2">
    <w:pPr>
      <w:pStyle w:val="Header"/>
      <w:jc w:val="center"/>
    </w:pPr>
  </w:p>
  <w:p w:rsidR="00E73FE5" w:rsidRDefault="00EA6D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AA" w:rsidRDefault="00177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78"/>
    <w:rsid w:val="00002317"/>
    <w:rsid w:val="0000381D"/>
    <w:rsid w:val="000155A1"/>
    <w:rsid w:val="00050AE0"/>
    <w:rsid w:val="00055766"/>
    <w:rsid w:val="0008147C"/>
    <w:rsid w:val="000D4FAC"/>
    <w:rsid w:val="000D757F"/>
    <w:rsid w:val="000E1929"/>
    <w:rsid w:val="001773AA"/>
    <w:rsid w:val="001A23D5"/>
    <w:rsid w:val="001D02DF"/>
    <w:rsid w:val="001E6F51"/>
    <w:rsid w:val="00215C04"/>
    <w:rsid w:val="00231D1F"/>
    <w:rsid w:val="002D6B00"/>
    <w:rsid w:val="002F06DC"/>
    <w:rsid w:val="00357B99"/>
    <w:rsid w:val="00365243"/>
    <w:rsid w:val="00374D3C"/>
    <w:rsid w:val="00416020"/>
    <w:rsid w:val="00427D3E"/>
    <w:rsid w:val="00441269"/>
    <w:rsid w:val="00441A2F"/>
    <w:rsid w:val="00455716"/>
    <w:rsid w:val="00482881"/>
    <w:rsid w:val="004E769B"/>
    <w:rsid w:val="005457B3"/>
    <w:rsid w:val="0056126C"/>
    <w:rsid w:val="005856DE"/>
    <w:rsid w:val="00585B12"/>
    <w:rsid w:val="005B487B"/>
    <w:rsid w:val="005D26F4"/>
    <w:rsid w:val="006B640F"/>
    <w:rsid w:val="006F598A"/>
    <w:rsid w:val="00753F5E"/>
    <w:rsid w:val="007614DA"/>
    <w:rsid w:val="007A4A25"/>
    <w:rsid w:val="007E34D7"/>
    <w:rsid w:val="007F6B6F"/>
    <w:rsid w:val="00874FB5"/>
    <w:rsid w:val="00894EEA"/>
    <w:rsid w:val="008E3FDA"/>
    <w:rsid w:val="00920D34"/>
    <w:rsid w:val="00977EFF"/>
    <w:rsid w:val="00986C70"/>
    <w:rsid w:val="00A045E7"/>
    <w:rsid w:val="00A46A53"/>
    <w:rsid w:val="00A52878"/>
    <w:rsid w:val="00A7126F"/>
    <w:rsid w:val="00AB7F0D"/>
    <w:rsid w:val="00AF2CA3"/>
    <w:rsid w:val="00B17094"/>
    <w:rsid w:val="00B300F1"/>
    <w:rsid w:val="00B505AD"/>
    <w:rsid w:val="00B53965"/>
    <w:rsid w:val="00B573DB"/>
    <w:rsid w:val="00B61E25"/>
    <w:rsid w:val="00BB5682"/>
    <w:rsid w:val="00BD2737"/>
    <w:rsid w:val="00C72D7C"/>
    <w:rsid w:val="00C72FD3"/>
    <w:rsid w:val="00D25236"/>
    <w:rsid w:val="00D372F3"/>
    <w:rsid w:val="00E70D93"/>
    <w:rsid w:val="00EA6DA2"/>
    <w:rsid w:val="00EF5F5B"/>
    <w:rsid w:val="00EF7B49"/>
    <w:rsid w:val="00F14E7B"/>
    <w:rsid w:val="00F33AA2"/>
    <w:rsid w:val="00F63AED"/>
    <w:rsid w:val="00F94B67"/>
    <w:rsid w:val="00FB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D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B4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2D6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B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F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D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B4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2D6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B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F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3A68-8F0D-4980-995E-99102D46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Sandra Stankovic</cp:lastModifiedBy>
  <cp:revision>45</cp:revision>
  <cp:lastPrinted>2014-12-02T10:15:00Z</cp:lastPrinted>
  <dcterms:created xsi:type="dcterms:W3CDTF">2014-11-27T09:42:00Z</dcterms:created>
  <dcterms:modified xsi:type="dcterms:W3CDTF">2015-06-26T12:53:00Z</dcterms:modified>
</cp:coreProperties>
</file>